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4E6" w:rsidRPr="00C353C7" w:rsidRDefault="00C353C7">
      <w:pPr>
        <w:spacing w:after="0" w:line="408" w:lineRule="auto"/>
        <w:ind w:left="120"/>
        <w:jc w:val="center"/>
        <w:rPr>
          <w:lang w:val="ru-RU"/>
        </w:rPr>
      </w:pPr>
      <w:bookmarkStart w:id="0" w:name="block-989081"/>
      <w:r w:rsidRPr="00C353C7">
        <w:rPr>
          <w:rFonts w:ascii="Times New Roman" w:hAnsi="Times New Roman"/>
          <w:b/>
          <w:color w:val="000000"/>
          <w:sz w:val="28"/>
          <w:lang w:val="ru-RU"/>
        </w:rPr>
        <w:t>МИНИСТЕРСТВО ПРОСВЕЩЕНИЯ РОССИЙСКОЙ ФЕДЕРАЦИИ</w:t>
      </w:r>
    </w:p>
    <w:p w:rsidR="00D041CB" w:rsidRDefault="00D041CB">
      <w:pPr>
        <w:spacing w:after="0" w:line="408" w:lineRule="auto"/>
        <w:ind w:left="120"/>
        <w:jc w:val="center"/>
        <w:rPr>
          <w:rFonts w:ascii="Times New Roman" w:hAnsi="Times New Roman"/>
          <w:b/>
          <w:color w:val="000000"/>
          <w:sz w:val="28"/>
          <w:lang w:val="ru-RU"/>
        </w:rPr>
      </w:pPr>
    </w:p>
    <w:p w:rsidR="00D041CB" w:rsidRDefault="00D041CB">
      <w:pPr>
        <w:spacing w:after="0" w:line="408" w:lineRule="auto"/>
        <w:ind w:left="120"/>
        <w:jc w:val="center"/>
        <w:rPr>
          <w:rFonts w:ascii="Times New Roman" w:hAnsi="Times New Roman"/>
          <w:b/>
          <w:color w:val="000000"/>
          <w:sz w:val="28"/>
          <w:lang w:val="ru-RU"/>
        </w:rPr>
      </w:pPr>
    </w:p>
    <w:p w:rsidR="00D041CB" w:rsidRDefault="00D041CB">
      <w:pPr>
        <w:spacing w:after="0" w:line="408" w:lineRule="auto"/>
        <w:ind w:left="120"/>
        <w:jc w:val="center"/>
        <w:rPr>
          <w:rFonts w:ascii="Times New Roman" w:hAnsi="Times New Roman"/>
          <w:b/>
          <w:color w:val="000000"/>
          <w:sz w:val="28"/>
          <w:lang w:val="ru-RU"/>
        </w:rPr>
      </w:pPr>
    </w:p>
    <w:p w:rsidR="000844E6" w:rsidRPr="00C353C7" w:rsidRDefault="00C353C7">
      <w:pPr>
        <w:spacing w:after="0" w:line="408" w:lineRule="auto"/>
        <w:ind w:left="120"/>
        <w:jc w:val="center"/>
        <w:rPr>
          <w:lang w:val="ru-RU"/>
        </w:rPr>
      </w:pPr>
      <w:r w:rsidRPr="00C353C7">
        <w:rPr>
          <w:rFonts w:ascii="Times New Roman" w:hAnsi="Times New Roman"/>
          <w:b/>
          <w:color w:val="000000"/>
          <w:sz w:val="28"/>
          <w:lang w:val="ru-RU"/>
        </w:rPr>
        <w:t>МБОУ "Луковецкая СШ"</w:t>
      </w: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C353C7">
      <w:pPr>
        <w:spacing w:after="0"/>
        <w:ind w:left="120"/>
        <w:rPr>
          <w:lang w:val="ru-RU"/>
        </w:rPr>
      </w:pPr>
      <w:r w:rsidRPr="00C353C7">
        <w:rPr>
          <w:rFonts w:ascii="Times New Roman" w:hAnsi="Times New Roman"/>
          <w:color w:val="000000"/>
          <w:sz w:val="28"/>
          <w:lang w:val="ru-RU"/>
        </w:rPr>
        <w:t>‌</w:t>
      </w: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0844E6">
      <w:pPr>
        <w:spacing w:after="0"/>
        <w:ind w:left="120"/>
        <w:rPr>
          <w:lang w:val="ru-RU"/>
        </w:rPr>
      </w:pPr>
    </w:p>
    <w:p w:rsidR="000844E6" w:rsidRPr="00C353C7" w:rsidRDefault="00C353C7">
      <w:pPr>
        <w:spacing w:after="0" w:line="408" w:lineRule="auto"/>
        <w:ind w:left="120"/>
        <w:jc w:val="center"/>
        <w:rPr>
          <w:lang w:val="ru-RU"/>
        </w:rPr>
      </w:pPr>
      <w:r w:rsidRPr="00C353C7">
        <w:rPr>
          <w:rFonts w:ascii="Times New Roman" w:hAnsi="Times New Roman"/>
          <w:b/>
          <w:color w:val="000000"/>
          <w:sz w:val="28"/>
          <w:lang w:val="ru-RU"/>
        </w:rPr>
        <w:t>РАБОЧАЯ ПРОГРАММА</w:t>
      </w:r>
    </w:p>
    <w:p w:rsidR="000844E6" w:rsidRPr="00C353C7" w:rsidRDefault="00C353C7">
      <w:pPr>
        <w:spacing w:after="0" w:line="408" w:lineRule="auto"/>
        <w:ind w:left="120"/>
        <w:jc w:val="center"/>
        <w:rPr>
          <w:lang w:val="ru-RU"/>
        </w:rPr>
      </w:pPr>
      <w:r w:rsidRPr="00C353C7">
        <w:rPr>
          <w:rFonts w:ascii="Times New Roman" w:hAnsi="Times New Roman"/>
          <w:color w:val="000000"/>
          <w:sz w:val="28"/>
          <w:lang w:val="ru-RU"/>
        </w:rPr>
        <w:t xml:space="preserve">( </w:t>
      </w:r>
      <w:r>
        <w:rPr>
          <w:rFonts w:ascii="Times New Roman" w:hAnsi="Times New Roman"/>
          <w:color w:val="000000"/>
          <w:sz w:val="28"/>
        </w:rPr>
        <w:t>ID</w:t>
      </w:r>
      <w:r w:rsidRPr="00C353C7">
        <w:rPr>
          <w:rFonts w:ascii="Times New Roman" w:hAnsi="Times New Roman"/>
          <w:color w:val="000000"/>
          <w:sz w:val="28"/>
          <w:lang w:val="ru-RU"/>
        </w:rPr>
        <w:t xml:space="preserve"> 141501)</w:t>
      </w:r>
    </w:p>
    <w:p w:rsidR="000844E6" w:rsidRPr="00C353C7" w:rsidRDefault="000844E6">
      <w:pPr>
        <w:spacing w:after="0"/>
        <w:ind w:left="120"/>
        <w:jc w:val="center"/>
        <w:rPr>
          <w:lang w:val="ru-RU"/>
        </w:rPr>
      </w:pPr>
    </w:p>
    <w:p w:rsidR="000844E6" w:rsidRPr="00C353C7" w:rsidRDefault="00C353C7">
      <w:pPr>
        <w:spacing w:after="0" w:line="408" w:lineRule="auto"/>
        <w:ind w:left="120"/>
        <w:jc w:val="center"/>
        <w:rPr>
          <w:lang w:val="ru-RU"/>
        </w:rPr>
      </w:pPr>
      <w:r w:rsidRPr="00C353C7">
        <w:rPr>
          <w:rFonts w:ascii="Times New Roman" w:hAnsi="Times New Roman"/>
          <w:b/>
          <w:color w:val="000000"/>
          <w:sz w:val="28"/>
          <w:lang w:val="ru-RU"/>
        </w:rPr>
        <w:t>учебный предмет «Основы безопасности жизнедеятельности»</w:t>
      </w:r>
    </w:p>
    <w:p w:rsidR="000844E6" w:rsidRPr="00C353C7" w:rsidRDefault="00C353C7">
      <w:pPr>
        <w:spacing w:after="0" w:line="408" w:lineRule="auto"/>
        <w:ind w:left="120"/>
        <w:jc w:val="center"/>
        <w:rPr>
          <w:lang w:val="ru-RU"/>
        </w:rPr>
      </w:pPr>
      <w:r w:rsidRPr="00C353C7">
        <w:rPr>
          <w:rFonts w:ascii="Times New Roman" w:hAnsi="Times New Roman"/>
          <w:color w:val="000000"/>
          <w:sz w:val="28"/>
          <w:lang w:val="ru-RU"/>
        </w:rPr>
        <w:t>для учащихся 8-9 классов</w:t>
      </w: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0844E6">
      <w:pPr>
        <w:spacing w:after="0"/>
        <w:ind w:left="120"/>
        <w:jc w:val="center"/>
        <w:rPr>
          <w:lang w:val="ru-RU"/>
        </w:rPr>
      </w:pPr>
    </w:p>
    <w:p w:rsidR="000844E6" w:rsidRPr="00C353C7" w:rsidRDefault="00C353C7">
      <w:pPr>
        <w:spacing w:after="0"/>
        <w:ind w:left="120"/>
        <w:jc w:val="center"/>
        <w:rPr>
          <w:lang w:val="ru-RU"/>
        </w:rPr>
      </w:pPr>
      <w:r w:rsidRPr="00C353C7">
        <w:rPr>
          <w:rFonts w:ascii="Times New Roman" w:hAnsi="Times New Roman"/>
          <w:color w:val="000000"/>
          <w:sz w:val="28"/>
          <w:lang w:val="ru-RU"/>
        </w:rPr>
        <w:t>​укажите ‌ год</w:t>
      </w:r>
      <w:r w:rsidRPr="00C353C7">
        <w:rPr>
          <w:rFonts w:ascii="Times New Roman" w:hAnsi="Times New Roman"/>
          <w:b/>
          <w:color w:val="000000"/>
          <w:sz w:val="28"/>
          <w:lang w:val="ru-RU"/>
        </w:rPr>
        <w:t xml:space="preserve"> </w:t>
      </w:r>
      <w:bookmarkStart w:id="1" w:name="f668af2c-a8ef-4743-8dd2-7525a6af0415"/>
      <w:r w:rsidRPr="00C353C7">
        <w:rPr>
          <w:rFonts w:ascii="Times New Roman" w:hAnsi="Times New Roman"/>
          <w:b/>
          <w:color w:val="000000"/>
          <w:sz w:val="28"/>
          <w:lang w:val="ru-RU"/>
        </w:rPr>
        <w:t>п. Луковецкий 2023 г</w:t>
      </w:r>
      <w:bookmarkEnd w:id="1"/>
    </w:p>
    <w:p w:rsidR="000844E6" w:rsidRPr="00C353C7" w:rsidRDefault="000844E6">
      <w:pPr>
        <w:spacing w:after="0"/>
        <w:ind w:left="120"/>
        <w:rPr>
          <w:lang w:val="ru-RU"/>
        </w:rPr>
      </w:pPr>
    </w:p>
    <w:p w:rsidR="000844E6" w:rsidRPr="00C353C7" w:rsidRDefault="000844E6">
      <w:pPr>
        <w:rPr>
          <w:lang w:val="ru-RU"/>
        </w:rPr>
        <w:sectPr w:rsidR="000844E6" w:rsidRPr="00C353C7">
          <w:pgSz w:w="11906" w:h="16383"/>
          <w:pgMar w:top="1134" w:right="850" w:bottom="1134" w:left="1701" w:header="720" w:footer="720" w:gutter="0"/>
          <w:cols w:space="720"/>
        </w:sectPr>
      </w:pPr>
    </w:p>
    <w:p w:rsidR="000844E6" w:rsidRPr="00C353C7" w:rsidRDefault="00C353C7">
      <w:pPr>
        <w:spacing w:after="0" w:line="264" w:lineRule="auto"/>
        <w:ind w:left="120"/>
        <w:jc w:val="both"/>
        <w:rPr>
          <w:lang w:val="ru-RU"/>
        </w:rPr>
      </w:pPr>
      <w:bookmarkStart w:id="2" w:name="block-989082"/>
      <w:bookmarkEnd w:id="0"/>
      <w:r w:rsidRPr="00C353C7">
        <w:rPr>
          <w:rFonts w:ascii="Times New Roman" w:hAnsi="Times New Roman"/>
          <w:b/>
          <w:color w:val="000000"/>
          <w:sz w:val="28"/>
          <w:lang w:val="ru-RU"/>
        </w:rPr>
        <w:lastRenderedPageBreak/>
        <w:t>ПОЯСНИТЕЛЬНАЯ ЗАПИСКА</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w:t>
      </w:r>
      <w:proofErr w:type="gramEnd"/>
      <w:r w:rsidRPr="00C353C7">
        <w:rPr>
          <w:rFonts w:ascii="Times New Roman" w:hAnsi="Times New Roman"/>
          <w:color w:val="000000"/>
          <w:sz w:val="28"/>
          <w:lang w:val="ru-RU"/>
        </w:rPr>
        <w:t xml:space="preserve"> </w:t>
      </w:r>
      <w:proofErr w:type="gramStart"/>
      <w:r w:rsidRPr="00C353C7">
        <w:rPr>
          <w:rFonts w:ascii="Times New Roman" w:hAnsi="Times New Roman"/>
          <w:color w:val="000000"/>
          <w:sz w:val="28"/>
          <w:lang w:val="ru-RU"/>
        </w:rPr>
        <w:t>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Настоящая Программа обеспечивает:</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ясное понимание </w:t>
      </w:r>
      <w:proofErr w:type="gramStart"/>
      <w:r w:rsidRPr="00C353C7">
        <w:rPr>
          <w:rFonts w:ascii="Times New Roman" w:hAnsi="Times New Roman"/>
          <w:color w:val="000000"/>
          <w:sz w:val="28"/>
          <w:lang w:val="ru-RU"/>
        </w:rPr>
        <w:t>обучающимися</w:t>
      </w:r>
      <w:proofErr w:type="gramEnd"/>
      <w:r w:rsidRPr="00C353C7">
        <w:rPr>
          <w:rFonts w:ascii="Times New Roman" w:hAnsi="Times New Roman"/>
          <w:color w:val="000000"/>
          <w:sz w:val="28"/>
          <w:lang w:val="ru-RU"/>
        </w:rPr>
        <w:t xml:space="preserve"> современных проблем безопасности и формирование у подрастающего поколения базового уровня культуры безопасного поведения;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прочное усвоение </w:t>
      </w:r>
      <w:proofErr w:type="gramStart"/>
      <w:r w:rsidRPr="00C353C7">
        <w:rPr>
          <w:rFonts w:ascii="Times New Roman" w:hAnsi="Times New Roman"/>
          <w:color w:val="000000"/>
          <w:sz w:val="28"/>
          <w:lang w:val="ru-RU"/>
        </w:rPr>
        <w:t>обучающимися</w:t>
      </w:r>
      <w:proofErr w:type="gramEnd"/>
      <w:r w:rsidRPr="00C353C7">
        <w:rPr>
          <w:rFonts w:ascii="Times New Roman" w:hAnsi="Times New Roman"/>
          <w:color w:val="000000"/>
          <w:sz w:val="28"/>
          <w:lang w:val="ru-RU"/>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реализацию оптимального баланса межпредметных связей и их </w:t>
      </w:r>
      <w:proofErr w:type="gramStart"/>
      <w:r w:rsidRPr="00C353C7">
        <w:rPr>
          <w:rFonts w:ascii="Times New Roman" w:hAnsi="Times New Roman"/>
          <w:color w:val="000000"/>
          <w:sz w:val="28"/>
          <w:lang w:val="ru-RU"/>
        </w:rPr>
        <w:t>разумное</w:t>
      </w:r>
      <w:proofErr w:type="gramEnd"/>
      <w:r w:rsidRPr="00C353C7">
        <w:rPr>
          <w:rFonts w:ascii="Times New Roman" w:hAnsi="Times New Roman"/>
          <w:color w:val="000000"/>
          <w:sz w:val="28"/>
          <w:lang w:val="ru-RU"/>
        </w:rPr>
        <w:t xml:space="preserve"> взаимодополнение, способствующее формированию практических умений и навыков.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1 «Культура безопасности жизнедеятельности в современном обществе»;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2 «Безопасность в быту»;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3 «Безопасность на транспорте»;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4 «Безопасность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5 «Безопасность в природной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модуль № 6 «Здоровье и как его сохранить. Основы медицинских знаний»;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7 «Безопасность в социуме»;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8 «Безопасность в информационном пространстве»;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 9 «Основы противодействия экстремизму и терроризму»;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ОБЩАЯ ХАРАКТЕРИСТИКА УЧЕБНОГО ПРЕДМЕТА «ОСНОВЫ БЕЗОПАСНОСТИ ЖИЗНЕДЕЯТЕЛЬНОСТИ»</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C353C7">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w:t>
      </w:r>
      <w:proofErr w:type="gramEnd"/>
      <w:r w:rsidRPr="00C353C7">
        <w:rPr>
          <w:rFonts w:ascii="Times New Roman" w:hAnsi="Times New Roman"/>
          <w:color w:val="000000"/>
          <w:sz w:val="28"/>
          <w:lang w:val="ru-RU"/>
        </w:rPr>
        <w:t xml:space="preserve">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w:t>
      </w:r>
      <w:proofErr w:type="gramStart"/>
      <w:r w:rsidRPr="00C353C7">
        <w:rPr>
          <w:rFonts w:ascii="Times New Roman" w:hAnsi="Times New Roman"/>
          <w:color w:val="000000"/>
          <w:sz w:val="28"/>
          <w:lang w:val="ru-RU"/>
        </w:rPr>
        <w:t>достижением</w:t>
      </w:r>
      <w:proofErr w:type="gramEnd"/>
      <w:r w:rsidRPr="00C353C7">
        <w:rPr>
          <w:rFonts w:ascii="Times New Roman" w:hAnsi="Times New Roman"/>
          <w:color w:val="000000"/>
          <w:sz w:val="28"/>
          <w:lang w:val="ru-RU"/>
        </w:rPr>
        <w:t xml:space="preserve"> как для отечественного, так и для мирового образовательного сообщества.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C353C7">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w:t>
      </w:r>
      <w:proofErr w:type="gramStart"/>
      <w:r w:rsidRPr="00C353C7">
        <w:rPr>
          <w:rFonts w:ascii="Times New Roman" w:hAnsi="Times New Roman"/>
          <w:color w:val="000000"/>
          <w:sz w:val="28"/>
          <w:lang w:val="ru-RU"/>
        </w:rPr>
        <w:t>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roofErr w:type="gramEnd"/>
      <w:r w:rsidRPr="00C353C7">
        <w:rPr>
          <w:rFonts w:ascii="Times New Roman" w:hAnsi="Times New Roman"/>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C353C7">
        <w:rPr>
          <w:rFonts w:ascii="Times New Roman" w:hAnsi="Times New Roman"/>
          <w:color w:val="000000"/>
          <w:sz w:val="28"/>
          <w:lang w:val="ru-RU"/>
        </w:rPr>
        <w:t>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C353C7">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ЦЕЛЬ ИЗУЧЕНИЯ УЧЕБНОГО ПРЕДМЕТА «ОСНОВЫ БЕЗОПАСНОСТИ ЖИЗНЕДЕЯТЕЛЬНОСТИ»</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Целью изучения учебного предмета ОБЖ на уровне основного общего образования является формирование у </w:t>
      </w:r>
      <w:proofErr w:type="gramStart"/>
      <w:r w:rsidRPr="00C353C7">
        <w:rPr>
          <w:rFonts w:ascii="Times New Roman" w:hAnsi="Times New Roman"/>
          <w:color w:val="000000"/>
          <w:sz w:val="28"/>
          <w:lang w:val="ru-RU"/>
        </w:rPr>
        <w:t>обучающихся</w:t>
      </w:r>
      <w:proofErr w:type="gramEnd"/>
      <w:r w:rsidRPr="00C353C7">
        <w:rPr>
          <w:rFonts w:ascii="Times New Roman" w:hAnsi="Times New Roman"/>
          <w:color w:val="000000"/>
          <w:sz w:val="28"/>
          <w:lang w:val="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0844E6" w:rsidRPr="00C353C7" w:rsidRDefault="00C353C7">
      <w:pPr>
        <w:numPr>
          <w:ilvl w:val="0"/>
          <w:numId w:val="1"/>
        </w:numPr>
        <w:spacing w:after="0" w:line="264" w:lineRule="auto"/>
        <w:jc w:val="both"/>
        <w:rPr>
          <w:lang w:val="ru-RU"/>
        </w:rPr>
      </w:pPr>
      <w:r w:rsidRPr="00C353C7">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0844E6" w:rsidRPr="00C353C7" w:rsidRDefault="00C353C7">
      <w:pPr>
        <w:numPr>
          <w:ilvl w:val="0"/>
          <w:numId w:val="1"/>
        </w:numPr>
        <w:spacing w:after="0" w:line="264" w:lineRule="auto"/>
        <w:jc w:val="both"/>
        <w:rPr>
          <w:lang w:val="ru-RU"/>
        </w:rPr>
      </w:pPr>
      <w:r w:rsidRPr="00C353C7">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0844E6" w:rsidRPr="00C353C7" w:rsidRDefault="00C353C7">
      <w:pPr>
        <w:numPr>
          <w:ilvl w:val="0"/>
          <w:numId w:val="1"/>
        </w:numPr>
        <w:spacing w:after="0" w:line="264" w:lineRule="auto"/>
        <w:jc w:val="both"/>
        <w:rPr>
          <w:lang w:val="ru-RU"/>
        </w:rPr>
      </w:pPr>
      <w:r w:rsidRPr="00C353C7">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МЕСТО ПРЕДМЕТА В УЧЕБНОМ ПЛАНЕ</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0844E6" w:rsidRPr="00C353C7" w:rsidRDefault="000844E6">
      <w:pPr>
        <w:rPr>
          <w:lang w:val="ru-RU"/>
        </w:rPr>
        <w:sectPr w:rsidR="000844E6" w:rsidRPr="00C353C7">
          <w:pgSz w:w="11906" w:h="16383"/>
          <w:pgMar w:top="1134" w:right="850" w:bottom="1134" w:left="1701" w:header="720" w:footer="720" w:gutter="0"/>
          <w:cols w:space="720"/>
        </w:sectPr>
      </w:pPr>
    </w:p>
    <w:p w:rsidR="000844E6" w:rsidRPr="00C353C7" w:rsidRDefault="00C353C7">
      <w:pPr>
        <w:spacing w:after="0" w:line="264" w:lineRule="auto"/>
        <w:ind w:left="120"/>
        <w:jc w:val="both"/>
        <w:rPr>
          <w:lang w:val="ru-RU"/>
        </w:rPr>
      </w:pPr>
      <w:bookmarkStart w:id="3" w:name="block-989077"/>
      <w:bookmarkEnd w:id="2"/>
      <w:r w:rsidRPr="00C353C7">
        <w:rPr>
          <w:rFonts w:ascii="Times New Roman" w:hAnsi="Times New Roman"/>
          <w:b/>
          <w:color w:val="000000"/>
          <w:sz w:val="28"/>
          <w:lang w:val="ru-RU"/>
        </w:rPr>
        <w:lastRenderedPageBreak/>
        <w:t>СОДЕРЖАНИЕ УЧЕБНОГО ПРЕДМЕТА</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1 «Культура безопасности жизнедеятельности в современном обществе»: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цель и задачи учебного предмета ОБЖ, его ключевые понятия и значение для человека;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источники и факторы опасности, их классификация;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общие принципы безопасного поведения;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уровни взаимодействия человека и окружающей среды;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2 «Безопасность в быту»: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основные источники опасности в быту и их классификация;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защита прав потребителя, сроки годности и состав продуктов питания;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признаки отравления, приёмы и правила оказания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комплектования и хранения домашней аптечки;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поведения в подъезде и лифте, а также при входе и выходе из них;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пожар и факторы его развития;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первичные средства пожаротушения;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права, обязанности и ответственность граждан в области пожарной безопасности;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ситуации криминального характера, правила поведения с малознакомыми людьми;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3 «Безопасность на транспорте»: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дорожного движения и дорожные знаки для пешеходов;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«дорожные ловушки» и правила их предупреждения;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световозвращающие элементы и правила их применения;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дорожного движения для пассажиров;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поведения пассажира мотоцикла;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дорожные знаки для водителя велосипеда, сигналы велосипедиста;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подготовки велосипеда к пользованию.</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4 «Безопасность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вызова экстренных служб и порядок взаимодействия с ними;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беспорядках в местах массового пребывания людей;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попадании в толпу и давку;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обнаружении угрозы возникновения пожара;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эвакуации из общественных мест и зданий;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порядок действий при взаимодействии с правоохранительными органами.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5 «Безопасность в природной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чрезвычайные ситуации природного характера и их классификация;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укусах диких животных, змей, пауков, клещей и насекомых;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автономном существовании в природной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ориентирования на местности, способы подачи сигналов бедствия;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обнаружении тонущего человека;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поведения при нахождении на плавсредствах;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6 «Здоровье и как его сохранить. Основы медицинских знаний»: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факторы, влияющие на здоровье человека, опасность вредных привычек;</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элементы здорового образа жизни, ответственность за сохранение здоровья;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понятие «инфекционные заболевания», причины их возникновения;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меры профилактики неинфекционных заболеваний и защиты от них;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диспансеризация и её задачи;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назначение и состав аптечки первой помощи;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7 «Безопасность в социуме»: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безопасной коммуникации с незнакомыми людьми.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8 «Безопасность в информационном пространстве»: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риски и угрозы при использовании Интернета;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противоправные действия в Интернете;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 xml:space="preserve">Модуль № 9 «Основы противодействия экстремизму и терроризму»: </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правила безопасного поведения в условиях совершения теракта;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классификация чрезвычайных ситуаций природного и техногенного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информирование и оповещение населения о чрезвычайных ситуациях, система ОКСИОН;</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0844E6" w:rsidRPr="00C353C7" w:rsidRDefault="000844E6">
      <w:pPr>
        <w:rPr>
          <w:lang w:val="ru-RU"/>
        </w:rPr>
        <w:sectPr w:rsidR="000844E6" w:rsidRPr="00C353C7">
          <w:pgSz w:w="11906" w:h="16383"/>
          <w:pgMar w:top="1134" w:right="850" w:bottom="1134" w:left="1701" w:header="720" w:footer="720" w:gutter="0"/>
          <w:cols w:space="720"/>
        </w:sectPr>
      </w:pPr>
    </w:p>
    <w:p w:rsidR="000844E6" w:rsidRPr="00C353C7" w:rsidRDefault="00C353C7">
      <w:pPr>
        <w:spacing w:after="0" w:line="264" w:lineRule="auto"/>
        <w:ind w:left="120"/>
        <w:jc w:val="both"/>
        <w:rPr>
          <w:lang w:val="ru-RU"/>
        </w:rPr>
      </w:pPr>
      <w:bookmarkStart w:id="4" w:name="block-989078"/>
      <w:bookmarkEnd w:id="3"/>
      <w:r w:rsidRPr="00C353C7">
        <w:rPr>
          <w:rFonts w:ascii="Times New Roman" w:hAnsi="Times New Roman"/>
          <w:b/>
          <w:color w:val="000000"/>
          <w:sz w:val="28"/>
          <w:lang w:val="ru-RU"/>
        </w:rPr>
        <w:lastRenderedPageBreak/>
        <w:t>ПЛАНИРУЕМЫЕ ОБРАЗОВАТЕЛЬНЫЕ РЕЗУЛЬТАТЫ</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ЛИЧНОСТНЫЕ РЕЗУЛЬТАТЫ</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C353C7">
        <w:rPr>
          <w:rFonts w:ascii="Times New Roman" w:hAnsi="Times New Roman"/>
          <w:color w:val="000000"/>
          <w:sz w:val="28"/>
          <w:lang w:val="ru-RU"/>
        </w:rPr>
        <w:t>выражаются</w:t>
      </w:r>
      <w:proofErr w:type="gramEnd"/>
      <w:r w:rsidRPr="00C353C7">
        <w:rPr>
          <w:rFonts w:ascii="Times New Roman" w:hAnsi="Times New Roman"/>
          <w:color w:val="000000"/>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1. Патриотическое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2. Гражданское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C353C7">
        <w:rPr>
          <w:rFonts w:ascii="Times New Roman" w:hAnsi="Times New Roman"/>
          <w:color w:val="000000"/>
          <w:sz w:val="28"/>
          <w:lang w:val="ru-RU"/>
        </w:rPr>
        <w:lastRenderedPageBreak/>
        <w:t xml:space="preserve">страны; неприятие любых форм экстремизма, дискриминации; понимание роли различных социальных институтов в жизни человека; </w:t>
      </w:r>
      <w:proofErr w:type="gramStart"/>
      <w:r w:rsidRPr="00C353C7">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3. Духовно-нравственное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4. Эстетическое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5.</w:t>
      </w:r>
      <w:r w:rsidRPr="00C353C7">
        <w:rPr>
          <w:rFonts w:ascii="Times New Roman" w:hAnsi="Times New Roman"/>
          <w:color w:val="000000"/>
          <w:sz w:val="28"/>
          <w:lang w:val="ru-RU"/>
        </w:rPr>
        <w:t xml:space="preserve"> </w:t>
      </w:r>
      <w:r w:rsidRPr="00C353C7">
        <w:rPr>
          <w:rFonts w:ascii="Times New Roman" w:hAnsi="Times New Roman"/>
          <w:b/>
          <w:color w:val="000000"/>
          <w:sz w:val="28"/>
          <w:lang w:val="ru-RU"/>
        </w:rPr>
        <w:t>Ценности научного познания: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C353C7">
        <w:rPr>
          <w:rFonts w:ascii="Times New Roman" w:hAnsi="Times New Roman"/>
          <w:color w:val="000000"/>
          <w:sz w:val="28"/>
          <w:lang w:val="ru-RU"/>
        </w:rPr>
        <w:t>видов</w:t>
      </w:r>
      <w:proofErr w:type="gramEnd"/>
      <w:r w:rsidRPr="00C353C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6.</w:t>
      </w:r>
      <w:r w:rsidRPr="00C353C7">
        <w:rPr>
          <w:rFonts w:ascii="Times New Roman" w:hAnsi="Times New Roman"/>
          <w:color w:val="000000"/>
          <w:sz w:val="28"/>
          <w:lang w:val="ru-RU"/>
        </w:rPr>
        <w:t xml:space="preserve"> </w:t>
      </w:r>
      <w:r w:rsidRPr="00C353C7">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w:t>
      </w:r>
      <w:proofErr w:type="gramEnd"/>
      <w:r w:rsidRPr="00C353C7">
        <w:rPr>
          <w:rFonts w:ascii="Times New Roman" w:hAnsi="Times New Roman"/>
          <w:color w:val="000000"/>
          <w:sz w:val="28"/>
          <w:lang w:val="ru-RU"/>
        </w:rPr>
        <w:t xml:space="preserve">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умение принимать себя и других, не осуждая;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7. Трудовое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8. Экологическое воспитание: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МЕТАПРЕДМЕТНЫЕ РЕЗУЛЬТАТЫ</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 xml:space="preserve">1. Овладение универсальными познавательными </w:t>
      </w:r>
      <w:proofErr w:type="gramStart"/>
      <w:r w:rsidRPr="00C353C7">
        <w:rPr>
          <w:rFonts w:ascii="Times New Roman" w:hAnsi="Times New Roman"/>
          <w:b/>
          <w:color w:val="000000"/>
          <w:sz w:val="28"/>
          <w:lang w:val="ru-RU"/>
        </w:rPr>
        <w:t>действи­ями</w:t>
      </w:r>
      <w:proofErr w:type="gramEnd"/>
      <w:r w:rsidRPr="00C353C7">
        <w:rPr>
          <w:rFonts w:ascii="Times New Roman" w:hAnsi="Times New Roman"/>
          <w:b/>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Базовые логические действия: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выявлять и характеризовать существенные признаки объектов (явлений);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Базовые исследовательские действия: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Работа с информацией: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w:t>
      </w:r>
      <w:proofErr w:type="gramStart"/>
      <w:r w:rsidRPr="00C353C7">
        <w:rPr>
          <w:rFonts w:ascii="Times New Roman" w:hAnsi="Times New Roman"/>
          <w:color w:val="000000"/>
          <w:sz w:val="28"/>
          <w:lang w:val="ru-RU"/>
        </w:rPr>
        <w:t>комбина­циями</w:t>
      </w:r>
      <w:proofErr w:type="gramEnd"/>
      <w:r w:rsidRPr="00C353C7">
        <w:rPr>
          <w:rFonts w:ascii="Times New Roman" w:hAnsi="Times New Roman"/>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эффективно запоминать и систематизировать информацию.</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 xml:space="preserve">2. Овладение универсальными коммуникативными </w:t>
      </w:r>
      <w:proofErr w:type="gramStart"/>
      <w:r w:rsidRPr="00C353C7">
        <w:rPr>
          <w:rFonts w:ascii="Times New Roman" w:hAnsi="Times New Roman"/>
          <w:b/>
          <w:color w:val="000000"/>
          <w:sz w:val="28"/>
          <w:lang w:val="ru-RU"/>
        </w:rPr>
        <w:t>действи­ями</w:t>
      </w:r>
      <w:proofErr w:type="gramEnd"/>
      <w:r w:rsidRPr="00C353C7">
        <w:rPr>
          <w:rFonts w:ascii="Times New Roman" w:hAnsi="Times New Roman"/>
          <w:b/>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Общение: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Совместная деятельность (сотрудничество):</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3. Овладение универсальными учебными регулятивными действиями.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Самоорганизация: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выявлять проблемные вопросы, требующие решения в жизненных и учебных ситуациях;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Самоконтроль (рефлексия):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C353C7">
        <w:rPr>
          <w:rFonts w:ascii="Times New Roman" w:hAnsi="Times New Roman"/>
          <w:color w:val="000000"/>
          <w:sz w:val="28"/>
          <w:lang w:val="ru-RU"/>
        </w:rPr>
        <w:t>позитивное</w:t>
      </w:r>
      <w:proofErr w:type="gramEnd"/>
      <w:r w:rsidRPr="00C353C7">
        <w:rPr>
          <w:rFonts w:ascii="Times New Roman" w:hAnsi="Times New Roman"/>
          <w:color w:val="000000"/>
          <w:sz w:val="28"/>
          <w:lang w:val="ru-RU"/>
        </w:rPr>
        <w:t xml:space="preserve"> в произошедшей ситуации;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оценивать соответствие результата цели и условиям.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Эмоциональный интеллект:</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u w:val="single"/>
          <w:lang w:val="ru-RU"/>
        </w:rPr>
        <w:t>Принятие себя и других: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быть открытым себе и другим, осознавать невозможность контроля всего вокруг.</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ПРЕДМЕТНЫЕ РЕЗУЛЬТАТЫ</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 учебному предмету «Основы безопасности жизнедеятельности»: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7) понимание причин, механизмов возникновения и последствий распространённых </w:t>
      </w:r>
      <w:proofErr w:type="gramStart"/>
      <w:r w:rsidRPr="00C353C7">
        <w:rPr>
          <w:rFonts w:ascii="Times New Roman" w:hAnsi="Times New Roman"/>
          <w:color w:val="000000"/>
          <w:sz w:val="28"/>
          <w:lang w:val="ru-RU"/>
        </w:rPr>
        <w:t>видов</w:t>
      </w:r>
      <w:proofErr w:type="gramEnd"/>
      <w:r w:rsidRPr="00C353C7">
        <w:rPr>
          <w:rFonts w:ascii="Times New Roman" w:hAnsi="Times New Roman"/>
          <w:color w:val="000000"/>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8 КЛАСС</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1 «Культура безопасности жизнедеятельности в современном обществе»</w:t>
      </w:r>
      <w:r w:rsidRPr="00C353C7">
        <w:rPr>
          <w:rFonts w:ascii="Times New Roman" w:hAnsi="Times New Roman"/>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раскрывать общие принципы безопасного поведения.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2 «Безопасность в быту»: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особенности жизнеобеспечения жилища;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ситуации криминального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о правилах вызова экстренных служб и ответственности за ложные сообщения;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безопасно действовать в ситуациях криминального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3 «Безопасность на транспорте»: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4 «Безопасность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правила информирования экстренных служб;</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эвакуироваться из общественных мест и зданий;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ситуациях криминогенного и антиобщественного характера.</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5 «Безопасность в природной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безопасного поведения на природе;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правила безопасного поведения на водоёмах в различное время года;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характеризовать правила само- и взаимопомощи </w:t>
      </w:r>
      <w:proofErr w:type="gramStart"/>
      <w:r w:rsidRPr="00C353C7">
        <w:rPr>
          <w:rFonts w:ascii="Times New Roman" w:hAnsi="Times New Roman"/>
          <w:color w:val="000000"/>
          <w:sz w:val="28"/>
          <w:lang w:val="ru-RU"/>
        </w:rPr>
        <w:t>терпящим</w:t>
      </w:r>
      <w:proofErr w:type="gramEnd"/>
      <w:r w:rsidRPr="00C353C7">
        <w:rPr>
          <w:rFonts w:ascii="Times New Roman" w:hAnsi="Times New Roman"/>
          <w:color w:val="000000"/>
          <w:sz w:val="28"/>
          <w:lang w:val="ru-RU"/>
        </w:rPr>
        <w:t xml:space="preserve"> бедствие на воде;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и применять способы подачи сигнала о помощи.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6 «Здоровье и как его сохранить. Основы медицинских знаний»: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факторы, влияющие на здоровье человека;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приводить примеры мер защиты от инфекционных и неинфекционных заболеваний;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w:t>
      </w:r>
      <w:proofErr w:type="gramStart"/>
      <w:r w:rsidRPr="00C353C7">
        <w:rPr>
          <w:rFonts w:ascii="Times New Roman" w:hAnsi="Times New Roman"/>
          <w:color w:val="000000"/>
          <w:sz w:val="28"/>
          <w:lang w:val="ru-RU"/>
        </w:rPr>
        <w:t>о-</w:t>
      </w:r>
      <w:proofErr w:type="gramEnd"/>
      <w:r w:rsidRPr="00C353C7">
        <w:rPr>
          <w:rFonts w:ascii="Times New Roman" w:hAnsi="Times New Roman"/>
          <w:color w:val="000000"/>
          <w:sz w:val="28"/>
          <w:lang w:val="ru-RU"/>
        </w:rPr>
        <w:t xml:space="preserve"> социального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оказывать первую помощь и самопомощь при неотложных состояниях.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7 «Безопасность в социуме»: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8 «Безопасность в информационном пространстве»: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приводить примеры информационных и компьютерных угроз;</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C353C7">
        <w:rPr>
          <w:rFonts w:ascii="Times New Roman" w:hAnsi="Times New Roman"/>
          <w:color w:val="000000"/>
          <w:sz w:val="28"/>
          <w:lang w:val="ru-RU"/>
        </w:rPr>
        <w:t>интернет-сообщества</w:t>
      </w:r>
      <w:proofErr w:type="gramEnd"/>
      <w:r w:rsidRPr="00C353C7">
        <w:rPr>
          <w:rFonts w:ascii="Times New Roman" w:hAnsi="Times New Roman"/>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владеть принципами безопасного использования Интернета;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предупреждать возникновение сложных и опасных ситуаций;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 xml:space="preserve">характеризовать и предотвращать потенциальные риски и угрозы при использовании Интернета (например: </w:t>
      </w:r>
      <w:proofErr w:type="gramStart"/>
      <w:r w:rsidRPr="00C353C7">
        <w:rPr>
          <w:rFonts w:ascii="Times New Roman" w:hAnsi="Times New Roman"/>
          <w:color w:val="000000"/>
          <w:sz w:val="28"/>
          <w:lang w:val="ru-RU"/>
        </w:rPr>
        <w:t>мошенни­чество</w:t>
      </w:r>
      <w:proofErr w:type="gramEnd"/>
      <w:r w:rsidRPr="00C353C7">
        <w:rPr>
          <w:rFonts w:ascii="Times New Roman" w:hAnsi="Times New Roman"/>
          <w:color w:val="000000"/>
          <w:sz w:val="28"/>
          <w:lang w:val="ru-RU"/>
        </w:rPr>
        <w:t>, игромания, деструктивные сообщества в социальных сетях).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9 «Основы противодействия экстремизму и терроризму»: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понятия экстремизма, терроризма, их причины и последствия;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ситуации угрозы террористического акта в доме, в общественном месте;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844E6" w:rsidRPr="00C353C7" w:rsidRDefault="000844E6">
      <w:pPr>
        <w:spacing w:after="0" w:line="264" w:lineRule="auto"/>
        <w:ind w:left="120"/>
        <w:jc w:val="both"/>
        <w:rPr>
          <w:lang w:val="ru-RU"/>
        </w:rPr>
      </w:pPr>
    </w:p>
    <w:p w:rsidR="000844E6" w:rsidRPr="00C353C7" w:rsidRDefault="00C353C7">
      <w:pPr>
        <w:spacing w:after="0" w:line="264" w:lineRule="auto"/>
        <w:ind w:left="120"/>
        <w:jc w:val="both"/>
        <w:rPr>
          <w:lang w:val="ru-RU"/>
        </w:rPr>
      </w:pPr>
      <w:r w:rsidRPr="00C353C7">
        <w:rPr>
          <w:rFonts w:ascii="Times New Roman" w:hAnsi="Times New Roman"/>
          <w:b/>
          <w:color w:val="000000"/>
          <w:sz w:val="28"/>
          <w:lang w:val="ru-RU"/>
        </w:rPr>
        <w:t>9 КЛАСС</w:t>
      </w:r>
    </w:p>
    <w:p w:rsidR="000844E6" w:rsidRPr="00C353C7" w:rsidRDefault="000844E6">
      <w:pPr>
        <w:spacing w:after="0" w:line="264" w:lineRule="auto"/>
        <w:ind w:left="120"/>
        <w:jc w:val="both"/>
        <w:rPr>
          <w:lang w:val="ru-RU"/>
        </w:rPr>
      </w:pP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2 «Безопасность в быту»: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о правилах вызова экстренных служб и ответственности за ложные сообщения;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3 «Безопасность на транспорте»: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4 «Безопасность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знать правила информирования экстренных служб;</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ситуациях криминогенного и антиобщественного характера.</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5 «Безопасность в природной среде»: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правила безопасного поведения на водоёмах в различное время года;</w:t>
      </w:r>
    </w:p>
    <w:p w:rsidR="000844E6" w:rsidRPr="00C353C7" w:rsidRDefault="00C353C7">
      <w:pPr>
        <w:spacing w:after="0" w:line="264" w:lineRule="auto"/>
        <w:ind w:firstLine="600"/>
        <w:jc w:val="both"/>
        <w:rPr>
          <w:lang w:val="ru-RU"/>
        </w:rPr>
      </w:pPr>
      <w:proofErr w:type="gramStart"/>
      <w:r w:rsidRPr="00C353C7">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roofErr w:type="gramEnd"/>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характеризовать правила само- и взаимопомощи </w:t>
      </w:r>
      <w:proofErr w:type="gramStart"/>
      <w:r w:rsidRPr="00C353C7">
        <w:rPr>
          <w:rFonts w:ascii="Times New Roman" w:hAnsi="Times New Roman"/>
          <w:color w:val="000000"/>
          <w:sz w:val="28"/>
          <w:lang w:val="ru-RU"/>
        </w:rPr>
        <w:t>терпящим</w:t>
      </w:r>
      <w:proofErr w:type="gramEnd"/>
      <w:r w:rsidRPr="00C353C7">
        <w:rPr>
          <w:rFonts w:ascii="Times New Roman" w:hAnsi="Times New Roman"/>
          <w:color w:val="000000"/>
          <w:sz w:val="28"/>
          <w:lang w:val="ru-RU"/>
        </w:rPr>
        <w:t xml:space="preserve"> бедствие на воде;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знать и применять способы подачи сигнала о помощи.</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6 «Здоровье и как его сохранить. Основы медицинских знаний»: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оказывать первую помощь и самопомощь при неотложных состояниях.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7 «Безопасность в социуме»: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приводить примеры межличностного и группового конфликта;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способы избегания и разрешения конфликтных ситуаций;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8 «Безопасность в информационном пространстве»: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w:t>
      </w:r>
      <w:proofErr w:type="gramStart"/>
      <w:r w:rsidRPr="00C353C7">
        <w:rPr>
          <w:rFonts w:ascii="Times New Roman" w:hAnsi="Times New Roman"/>
          <w:color w:val="000000"/>
          <w:sz w:val="28"/>
          <w:lang w:val="ru-RU"/>
        </w:rPr>
        <w:t>интернет-сообщества</w:t>
      </w:r>
      <w:proofErr w:type="gramEnd"/>
      <w:r w:rsidRPr="00C353C7">
        <w:rPr>
          <w:rFonts w:ascii="Times New Roman" w:hAnsi="Times New Roman"/>
          <w:color w:val="000000"/>
          <w:sz w:val="28"/>
          <w:lang w:val="ru-RU"/>
        </w:rPr>
        <w:t>);</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 xml:space="preserve">характеризовать и предотвращать потенциальные риски и угрозы при использовании Интернета (например: </w:t>
      </w:r>
      <w:proofErr w:type="gramStart"/>
      <w:r w:rsidRPr="00C353C7">
        <w:rPr>
          <w:rFonts w:ascii="Times New Roman" w:hAnsi="Times New Roman"/>
          <w:color w:val="000000"/>
          <w:sz w:val="28"/>
          <w:lang w:val="ru-RU"/>
        </w:rPr>
        <w:t>мошенни­чество</w:t>
      </w:r>
      <w:proofErr w:type="gramEnd"/>
      <w:r w:rsidRPr="00C353C7">
        <w:rPr>
          <w:rFonts w:ascii="Times New Roman" w:hAnsi="Times New Roman"/>
          <w:color w:val="000000"/>
          <w:sz w:val="28"/>
          <w:lang w:val="ru-RU"/>
        </w:rPr>
        <w:t>, игромания, деструктивные сообщества в социальных сетях).</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9 «Основы противодействия экстремизму и терроризму»:</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понятия экстремизма, терроризма, их причины и последствия;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распознавать ситуации угрозы террористического акта в доме, в общественном месте;</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0844E6" w:rsidRPr="00C353C7" w:rsidRDefault="00C353C7">
      <w:pPr>
        <w:spacing w:after="0" w:line="264" w:lineRule="auto"/>
        <w:ind w:firstLine="600"/>
        <w:jc w:val="both"/>
        <w:rPr>
          <w:lang w:val="ru-RU"/>
        </w:rPr>
      </w:pPr>
      <w:r w:rsidRPr="00C353C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0844E6" w:rsidRPr="00C353C7" w:rsidRDefault="00C353C7">
      <w:pPr>
        <w:spacing w:after="0" w:line="264" w:lineRule="auto"/>
        <w:ind w:firstLine="600"/>
        <w:jc w:val="both"/>
        <w:rPr>
          <w:lang w:val="ru-RU"/>
        </w:rPr>
      </w:pPr>
      <w:r w:rsidRPr="00C353C7">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0844E6" w:rsidRPr="00C353C7" w:rsidRDefault="000844E6">
      <w:pPr>
        <w:rPr>
          <w:lang w:val="ru-RU"/>
        </w:rPr>
        <w:sectPr w:rsidR="000844E6" w:rsidRPr="00C353C7">
          <w:pgSz w:w="11906" w:h="16383"/>
          <w:pgMar w:top="1134" w:right="850" w:bottom="1134" w:left="1701" w:header="720" w:footer="720" w:gutter="0"/>
          <w:cols w:space="720"/>
        </w:sectPr>
      </w:pPr>
    </w:p>
    <w:p w:rsidR="000844E6" w:rsidRDefault="00C353C7">
      <w:pPr>
        <w:spacing w:after="0"/>
        <w:ind w:left="120"/>
      </w:pPr>
      <w:bookmarkStart w:id="5" w:name="block-989079"/>
      <w:bookmarkEnd w:id="4"/>
      <w:r w:rsidRPr="00C353C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844E6" w:rsidRDefault="00C353C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0844E6">
        <w:trPr>
          <w:trHeight w:val="144"/>
          <w:tblCellSpacing w:w="20" w:type="nil"/>
        </w:trPr>
        <w:tc>
          <w:tcPr>
            <w:tcW w:w="456"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 п/п </w:t>
            </w:r>
          </w:p>
          <w:p w:rsidR="000844E6" w:rsidRDefault="000844E6">
            <w:pPr>
              <w:spacing w:after="0"/>
              <w:ind w:left="135"/>
            </w:pPr>
          </w:p>
        </w:tc>
        <w:tc>
          <w:tcPr>
            <w:tcW w:w="3168"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Наименование разделов и тем программы </w:t>
            </w:r>
          </w:p>
          <w:p w:rsidR="000844E6" w:rsidRDefault="000844E6">
            <w:pPr>
              <w:spacing w:after="0"/>
              <w:ind w:left="135"/>
            </w:pPr>
          </w:p>
        </w:tc>
        <w:tc>
          <w:tcPr>
            <w:tcW w:w="0" w:type="auto"/>
            <w:gridSpan w:val="3"/>
            <w:tcMar>
              <w:top w:w="50" w:type="dxa"/>
              <w:left w:w="100" w:type="dxa"/>
            </w:tcMar>
            <w:vAlign w:val="center"/>
          </w:tcPr>
          <w:p w:rsidR="000844E6" w:rsidRDefault="00C353C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Электронные (цифровые) образовательные ресурсы </w:t>
            </w:r>
          </w:p>
          <w:p w:rsidR="000844E6" w:rsidRDefault="000844E6">
            <w:pPr>
              <w:spacing w:after="0"/>
              <w:ind w:left="135"/>
            </w:pPr>
          </w:p>
        </w:tc>
      </w:tr>
      <w:tr w:rsidR="000844E6">
        <w:trPr>
          <w:trHeight w:val="144"/>
          <w:tblCellSpacing w:w="20" w:type="nil"/>
        </w:trPr>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c>
          <w:tcPr>
            <w:tcW w:w="966"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Всего </w:t>
            </w:r>
          </w:p>
          <w:p w:rsidR="000844E6" w:rsidRDefault="000844E6">
            <w:pPr>
              <w:spacing w:after="0"/>
              <w:ind w:left="135"/>
            </w:pPr>
          </w:p>
        </w:tc>
        <w:tc>
          <w:tcPr>
            <w:tcW w:w="1687"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Контрольные работы </w:t>
            </w:r>
          </w:p>
          <w:p w:rsidR="000844E6" w:rsidRDefault="000844E6">
            <w:pPr>
              <w:spacing w:after="0"/>
              <w:ind w:left="135"/>
            </w:pPr>
          </w:p>
        </w:tc>
        <w:tc>
          <w:tcPr>
            <w:tcW w:w="1774"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Практические работы </w:t>
            </w:r>
          </w:p>
          <w:p w:rsidR="000844E6" w:rsidRDefault="000844E6">
            <w:pPr>
              <w:spacing w:after="0"/>
              <w:ind w:left="135"/>
            </w:pPr>
          </w:p>
        </w:tc>
        <w:tc>
          <w:tcPr>
            <w:tcW w:w="0" w:type="auto"/>
            <w:vMerge/>
            <w:tcBorders>
              <w:top w:val="nil"/>
            </w:tcBorders>
            <w:tcMar>
              <w:top w:w="50" w:type="dxa"/>
              <w:left w:w="100" w:type="dxa"/>
            </w:tcMar>
          </w:tcPr>
          <w:p w:rsidR="000844E6" w:rsidRDefault="000844E6"/>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1</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2</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3</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6</w:t>
            </w:r>
          </w:p>
        </w:tc>
        <w:tc>
          <w:tcPr>
            <w:tcW w:w="3168" w:type="dxa"/>
            <w:tcMar>
              <w:top w:w="50" w:type="dxa"/>
              <w:left w:w="100" w:type="dxa"/>
            </w:tcMar>
            <w:vAlign w:val="center"/>
          </w:tcPr>
          <w:p w:rsidR="000844E6" w:rsidRDefault="00C353C7">
            <w:pPr>
              <w:spacing w:after="0"/>
              <w:ind w:left="135"/>
            </w:pPr>
            <w:r w:rsidRPr="00C353C7">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7</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rsidRPr="00D041CB">
        <w:trPr>
          <w:trHeight w:val="144"/>
          <w:tblCellSpacing w:w="20" w:type="nil"/>
        </w:trPr>
        <w:tc>
          <w:tcPr>
            <w:tcW w:w="456" w:type="dxa"/>
            <w:tcMar>
              <w:top w:w="50" w:type="dxa"/>
              <w:left w:w="100" w:type="dxa"/>
            </w:tcMar>
            <w:vAlign w:val="center"/>
          </w:tcPr>
          <w:p w:rsidR="000844E6" w:rsidRDefault="00C353C7">
            <w:pPr>
              <w:spacing w:after="0"/>
            </w:pPr>
            <w:r>
              <w:rPr>
                <w:rFonts w:ascii="Times New Roman" w:hAnsi="Times New Roman"/>
                <w:color w:val="000000"/>
                <w:sz w:val="24"/>
              </w:rPr>
              <w:t>9</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0844E6" w:rsidRDefault="000844E6">
            <w:pPr>
              <w:spacing w:after="0"/>
              <w:ind w:left="135"/>
              <w:jc w:val="center"/>
            </w:pPr>
          </w:p>
        </w:tc>
        <w:tc>
          <w:tcPr>
            <w:tcW w:w="1774" w:type="dxa"/>
            <w:tcMar>
              <w:top w:w="50" w:type="dxa"/>
              <w:left w:w="100" w:type="dxa"/>
            </w:tcMar>
            <w:vAlign w:val="center"/>
          </w:tcPr>
          <w:p w:rsidR="000844E6" w:rsidRDefault="000844E6">
            <w:pPr>
              <w:spacing w:after="0"/>
              <w:ind w:left="135"/>
              <w:jc w:val="center"/>
            </w:pPr>
          </w:p>
        </w:tc>
        <w:tc>
          <w:tcPr>
            <w:tcW w:w="2615"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419506</w:t>
              </w:r>
            </w:hyperlink>
          </w:p>
        </w:tc>
      </w:tr>
      <w:tr w:rsidR="000844E6">
        <w:trPr>
          <w:trHeight w:val="144"/>
          <w:tblCellSpacing w:w="20" w:type="nil"/>
        </w:trPr>
        <w:tc>
          <w:tcPr>
            <w:tcW w:w="0" w:type="auto"/>
            <w:gridSpan w:val="2"/>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844E6" w:rsidRDefault="000844E6"/>
        </w:tc>
      </w:tr>
    </w:tbl>
    <w:p w:rsidR="000844E6" w:rsidRDefault="000844E6">
      <w:pPr>
        <w:sectPr w:rsidR="000844E6">
          <w:pgSz w:w="16383" w:h="11906" w:orient="landscape"/>
          <w:pgMar w:top="1134" w:right="850" w:bottom="1134" w:left="1701" w:header="720" w:footer="720" w:gutter="0"/>
          <w:cols w:space="720"/>
        </w:sectPr>
      </w:pPr>
    </w:p>
    <w:p w:rsidR="000844E6" w:rsidRDefault="00C353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0844E6">
        <w:trPr>
          <w:trHeight w:val="144"/>
          <w:tblCellSpacing w:w="20" w:type="nil"/>
        </w:trPr>
        <w:tc>
          <w:tcPr>
            <w:tcW w:w="476"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 п/п </w:t>
            </w:r>
          </w:p>
          <w:p w:rsidR="000844E6" w:rsidRDefault="000844E6">
            <w:pPr>
              <w:spacing w:after="0"/>
              <w:ind w:left="135"/>
            </w:pPr>
          </w:p>
        </w:tc>
        <w:tc>
          <w:tcPr>
            <w:tcW w:w="2816"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Наименование разделов и тем программы </w:t>
            </w:r>
          </w:p>
          <w:p w:rsidR="000844E6" w:rsidRDefault="000844E6">
            <w:pPr>
              <w:spacing w:after="0"/>
              <w:ind w:left="135"/>
            </w:pPr>
          </w:p>
        </w:tc>
        <w:tc>
          <w:tcPr>
            <w:tcW w:w="0" w:type="auto"/>
            <w:gridSpan w:val="3"/>
            <w:tcMar>
              <w:top w:w="50" w:type="dxa"/>
              <w:left w:w="100" w:type="dxa"/>
            </w:tcMar>
            <w:vAlign w:val="center"/>
          </w:tcPr>
          <w:p w:rsidR="000844E6" w:rsidRDefault="00C353C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Электронные (цифровые) образовательные ресурсы </w:t>
            </w:r>
          </w:p>
          <w:p w:rsidR="000844E6" w:rsidRDefault="000844E6">
            <w:pPr>
              <w:spacing w:after="0"/>
              <w:ind w:left="135"/>
            </w:pPr>
          </w:p>
        </w:tc>
      </w:tr>
      <w:tr w:rsidR="000844E6">
        <w:trPr>
          <w:trHeight w:val="144"/>
          <w:tblCellSpacing w:w="20" w:type="nil"/>
        </w:trPr>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c>
          <w:tcPr>
            <w:tcW w:w="999"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Всего </w:t>
            </w:r>
          </w:p>
          <w:p w:rsidR="000844E6" w:rsidRDefault="000844E6">
            <w:pPr>
              <w:spacing w:after="0"/>
              <w:ind w:left="135"/>
            </w:pPr>
          </w:p>
        </w:tc>
        <w:tc>
          <w:tcPr>
            <w:tcW w:w="1726"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Контрольные работы </w:t>
            </w:r>
          </w:p>
          <w:p w:rsidR="000844E6" w:rsidRDefault="000844E6">
            <w:pPr>
              <w:spacing w:after="0"/>
              <w:ind w:left="135"/>
            </w:pPr>
          </w:p>
        </w:tc>
        <w:tc>
          <w:tcPr>
            <w:tcW w:w="1811"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Практические работы </w:t>
            </w:r>
          </w:p>
          <w:p w:rsidR="000844E6" w:rsidRDefault="000844E6">
            <w:pPr>
              <w:spacing w:after="0"/>
              <w:ind w:left="135"/>
            </w:pPr>
          </w:p>
        </w:tc>
        <w:tc>
          <w:tcPr>
            <w:tcW w:w="0" w:type="auto"/>
            <w:vMerge/>
            <w:tcBorders>
              <w:top w:val="nil"/>
            </w:tcBorders>
            <w:tcMar>
              <w:top w:w="50" w:type="dxa"/>
              <w:left w:w="100" w:type="dxa"/>
            </w:tcMar>
          </w:tcPr>
          <w:p w:rsidR="000844E6" w:rsidRDefault="000844E6"/>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1</w:t>
            </w:r>
          </w:p>
        </w:tc>
        <w:tc>
          <w:tcPr>
            <w:tcW w:w="2816"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2</w:t>
            </w:r>
          </w:p>
        </w:tc>
        <w:tc>
          <w:tcPr>
            <w:tcW w:w="2816"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3</w:t>
            </w:r>
          </w:p>
        </w:tc>
        <w:tc>
          <w:tcPr>
            <w:tcW w:w="2816"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4</w:t>
            </w:r>
          </w:p>
        </w:tc>
        <w:tc>
          <w:tcPr>
            <w:tcW w:w="2816"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5</w:t>
            </w:r>
          </w:p>
        </w:tc>
        <w:tc>
          <w:tcPr>
            <w:tcW w:w="2816" w:type="dxa"/>
            <w:tcMar>
              <w:top w:w="50" w:type="dxa"/>
              <w:left w:w="100" w:type="dxa"/>
            </w:tcMar>
            <w:vAlign w:val="center"/>
          </w:tcPr>
          <w:p w:rsidR="000844E6" w:rsidRDefault="00C353C7">
            <w:pPr>
              <w:spacing w:after="0"/>
              <w:ind w:left="135"/>
            </w:pPr>
            <w:r w:rsidRPr="00C353C7">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6</w:t>
            </w:r>
          </w:p>
        </w:tc>
        <w:tc>
          <w:tcPr>
            <w:tcW w:w="2816" w:type="dxa"/>
            <w:tcMar>
              <w:top w:w="50" w:type="dxa"/>
              <w:left w:w="100" w:type="dxa"/>
            </w:tcMar>
            <w:vAlign w:val="center"/>
          </w:tcPr>
          <w:p w:rsidR="000844E6" w:rsidRDefault="00C353C7">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7</w:t>
            </w:r>
          </w:p>
        </w:tc>
        <w:tc>
          <w:tcPr>
            <w:tcW w:w="2816"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8</w:t>
            </w:r>
          </w:p>
        </w:tc>
        <w:tc>
          <w:tcPr>
            <w:tcW w:w="2816"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rsidRPr="00D041CB">
        <w:trPr>
          <w:trHeight w:val="144"/>
          <w:tblCellSpacing w:w="20" w:type="nil"/>
        </w:trPr>
        <w:tc>
          <w:tcPr>
            <w:tcW w:w="476" w:type="dxa"/>
            <w:tcMar>
              <w:top w:w="50" w:type="dxa"/>
              <w:left w:w="100" w:type="dxa"/>
            </w:tcMar>
            <w:vAlign w:val="center"/>
          </w:tcPr>
          <w:p w:rsidR="000844E6" w:rsidRDefault="00C353C7">
            <w:pPr>
              <w:spacing w:after="0"/>
            </w:pPr>
            <w:r>
              <w:rPr>
                <w:rFonts w:ascii="Times New Roman" w:hAnsi="Times New Roman"/>
                <w:color w:val="000000"/>
                <w:sz w:val="24"/>
              </w:rPr>
              <w:t>9</w:t>
            </w:r>
          </w:p>
        </w:tc>
        <w:tc>
          <w:tcPr>
            <w:tcW w:w="2816"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0844E6" w:rsidRDefault="000844E6">
            <w:pPr>
              <w:spacing w:after="0"/>
              <w:ind w:left="135"/>
              <w:jc w:val="center"/>
            </w:pPr>
          </w:p>
        </w:tc>
        <w:tc>
          <w:tcPr>
            <w:tcW w:w="1811" w:type="dxa"/>
            <w:tcMar>
              <w:top w:w="50" w:type="dxa"/>
              <w:left w:w="100" w:type="dxa"/>
            </w:tcMar>
            <w:vAlign w:val="center"/>
          </w:tcPr>
          <w:p w:rsidR="000844E6" w:rsidRDefault="000844E6">
            <w:pPr>
              <w:spacing w:after="0"/>
              <w:ind w:left="135"/>
              <w:jc w:val="center"/>
            </w:pPr>
          </w:p>
        </w:tc>
        <w:tc>
          <w:tcPr>
            <w:tcW w:w="2710"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/7</w:t>
              </w:r>
              <w:r>
                <w:rPr>
                  <w:rFonts w:ascii="Times New Roman" w:hAnsi="Times New Roman"/>
                  <w:color w:val="0000FF"/>
                  <w:u w:val="single"/>
                </w:rPr>
                <w:t>f</w:t>
              </w:r>
              <w:r w:rsidRPr="00C353C7">
                <w:rPr>
                  <w:rFonts w:ascii="Times New Roman" w:hAnsi="Times New Roman"/>
                  <w:color w:val="0000FF"/>
                  <w:u w:val="single"/>
                  <w:lang w:val="ru-RU"/>
                </w:rPr>
                <w:t>41</w:t>
              </w:r>
              <w:r>
                <w:rPr>
                  <w:rFonts w:ascii="Times New Roman" w:hAnsi="Times New Roman"/>
                  <w:color w:val="0000FF"/>
                  <w:u w:val="single"/>
                </w:rPr>
                <w:t>b</w:t>
              </w:r>
              <w:r w:rsidRPr="00C353C7">
                <w:rPr>
                  <w:rFonts w:ascii="Times New Roman" w:hAnsi="Times New Roman"/>
                  <w:color w:val="0000FF"/>
                  <w:u w:val="single"/>
                  <w:lang w:val="ru-RU"/>
                </w:rPr>
                <w:t>590</w:t>
              </w:r>
            </w:hyperlink>
          </w:p>
        </w:tc>
      </w:tr>
      <w:tr w:rsidR="000844E6">
        <w:trPr>
          <w:trHeight w:val="144"/>
          <w:tblCellSpacing w:w="20" w:type="nil"/>
        </w:trPr>
        <w:tc>
          <w:tcPr>
            <w:tcW w:w="0" w:type="auto"/>
            <w:gridSpan w:val="2"/>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3 </w:t>
            </w:r>
          </w:p>
        </w:tc>
        <w:tc>
          <w:tcPr>
            <w:tcW w:w="2710" w:type="dxa"/>
            <w:tcMar>
              <w:top w:w="50" w:type="dxa"/>
              <w:left w:w="100" w:type="dxa"/>
            </w:tcMar>
            <w:vAlign w:val="center"/>
          </w:tcPr>
          <w:p w:rsidR="000844E6" w:rsidRDefault="000844E6"/>
        </w:tc>
      </w:tr>
    </w:tbl>
    <w:p w:rsidR="000844E6" w:rsidRDefault="000844E6">
      <w:pPr>
        <w:sectPr w:rsidR="000844E6">
          <w:pgSz w:w="16383" w:h="11906" w:orient="landscape"/>
          <w:pgMar w:top="1134" w:right="850" w:bottom="1134" w:left="1701" w:header="720" w:footer="720" w:gutter="0"/>
          <w:cols w:space="720"/>
        </w:sectPr>
      </w:pPr>
    </w:p>
    <w:p w:rsidR="000844E6" w:rsidRDefault="00C353C7">
      <w:pPr>
        <w:spacing w:after="0"/>
        <w:ind w:left="120"/>
      </w:pPr>
      <w:bookmarkStart w:id="6" w:name="block-989080"/>
      <w:bookmarkEnd w:id="5"/>
      <w:r>
        <w:rPr>
          <w:rFonts w:ascii="Times New Roman" w:hAnsi="Times New Roman"/>
          <w:b/>
          <w:color w:val="000000"/>
          <w:sz w:val="28"/>
        </w:rPr>
        <w:lastRenderedPageBreak/>
        <w:t xml:space="preserve"> ПОУРОЧНОЕ ПЛАНИРОВАНИЕ </w:t>
      </w:r>
    </w:p>
    <w:p w:rsidR="000844E6" w:rsidRDefault="00C353C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0844E6">
        <w:trPr>
          <w:trHeight w:val="144"/>
          <w:tblCellSpacing w:w="20" w:type="nil"/>
        </w:trPr>
        <w:tc>
          <w:tcPr>
            <w:tcW w:w="378"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 п/п </w:t>
            </w:r>
          </w:p>
          <w:p w:rsidR="000844E6" w:rsidRDefault="000844E6">
            <w:pPr>
              <w:spacing w:after="0"/>
              <w:ind w:left="135"/>
            </w:pPr>
          </w:p>
        </w:tc>
        <w:tc>
          <w:tcPr>
            <w:tcW w:w="3168"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Тема урока </w:t>
            </w:r>
          </w:p>
          <w:p w:rsidR="000844E6" w:rsidRDefault="000844E6">
            <w:pPr>
              <w:spacing w:after="0"/>
              <w:ind w:left="135"/>
            </w:pPr>
          </w:p>
        </w:tc>
        <w:tc>
          <w:tcPr>
            <w:tcW w:w="0" w:type="auto"/>
            <w:gridSpan w:val="3"/>
            <w:tcMar>
              <w:top w:w="50" w:type="dxa"/>
              <w:left w:w="100" w:type="dxa"/>
            </w:tcMar>
            <w:vAlign w:val="center"/>
          </w:tcPr>
          <w:p w:rsidR="000844E6" w:rsidRDefault="00C353C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Дата изучения </w:t>
            </w:r>
          </w:p>
          <w:p w:rsidR="000844E6" w:rsidRDefault="000844E6">
            <w:pPr>
              <w:spacing w:after="0"/>
              <w:ind w:left="135"/>
            </w:pPr>
          </w:p>
        </w:tc>
        <w:tc>
          <w:tcPr>
            <w:tcW w:w="1977"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Электронные цифровые образовательные ресурсы </w:t>
            </w:r>
          </w:p>
          <w:p w:rsidR="000844E6" w:rsidRDefault="000844E6">
            <w:pPr>
              <w:spacing w:after="0"/>
              <w:ind w:left="135"/>
            </w:pPr>
          </w:p>
        </w:tc>
      </w:tr>
      <w:tr w:rsidR="000844E6">
        <w:trPr>
          <w:trHeight w:val="144"/>
          <w:tblCellSpacing w:w="20" w:type="nil"/>
        </w:trPr>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c>
          <w:tcPr>
            <w:tcW w:w="830"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Всего </w:t>
            </w:r>
          </w:p>
          <w:p w:rsidR="000844E6" w:rsidRDefault="000844E6">
            <w:pPr>
              <w:spacing w:after="0"/>
              <w:ind w:left="135"/>
            </w:pPr>
          </w:p>
        </w:tc>
        <w:tc>
          <w:tcPr>
            <w:tcW w:w="1529"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Контрольные работы </w:t>
            </w:r>
          </w:p>
          <w:p w:rsidR="000844E6" w:rsidRDefault="000844E6">
            <w:pPr>
              <w:spacing w:after="0"/>
              <w:ind w:left="135"/>
            </w:pPr>
          </w:p>
        </w:tc>
        <w:tc>
          <w:tcPr>
            <w:tcW w:w="1628"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Практические работы </w:t>
            </w:r>
          </w:p>
          <w:p w:rsidR="000844E6" w:rsidRDefault="000844E6">
            <w:pPr>
              <w:spacing w:after="0"/>
              <w:ind w:left="135"/>
            </w:pPr>
          </w:p>
        </w:tc>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w:t>
              </w:r>
              <w:r w:rsidRPr="00C353C7">
                <w:rPr>
                  <w:rFonts w:ascii="Times New Roman" w:hAnsi="Times New Roman"/>
                  <w:color w:val="0000FF"/>
                  <w:u w:val="single"/>
                  <w:lang w:val="ru-RU"/>
                </w:rPr>
                <w:t>5</w:t>
              </w:r>
              <w:r>
                <w:rPr>
                  <w:rFonts w:ascii="Times New Roman" w:hAnsi="Times New Roman"/>
                  <w:color w:val="0000FF"/>
                  <w:u w:val="single"/>
                </w:rPr>
                <w:t>d</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w:t>
              </w:r>
              <w:r w:rsidRPr="00C353C7">
                <w:rPr>
                  <w:rFonts w:ascii="Times New Roman" w:hAnsi="Times New Roman"/>
                  <w:color w:val="0000FF"/>
                  <w:u w:val="single"/>
                  <w:lang w:val="ru-RU"/>
                </w:rPr>
                <w:t>746</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w:t>
              </w:r>
              <w:r w:rsidRPr="00C353C7">
                <w:rPr>
                  <w:rFonts w:ascii="Times New Roman" w:hAnsi="Times New Roman"/>
                  <w:color w:val="0000FF"/>
                  <w:u w:val="single"/>
                  <w:lang w:val="ru-RU"/>
                </w:rPr>
                <w:t>8</w:t>
              </w:r>
              <w:r>
                <w:rPr>
                  <w:rFonts w:ascii="Times New Roman" w:hAnsi="Times New Roman"/>
                  <w:color w:val="0000FF"/>
                  <w:u w:val="single"/>
                </w:rPr>
                <w:t>c</w:t>
              </w:r>
              <w:r w:rsidRPr="00C353C7">
                <w:rPr>
                  <w:rFonts w:ascii="Times New Roman" w:hAnsi="Times New Roman"/>
                  <w:color w:val="0000FF"/>
                  <w:u w:val="single"/>
                  <w:lang w:val="ru-RU"/>
                </w:rPr>
                <w:t>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4</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eacc</w:t>
              </w:r>
              <w:r w:rsidRPr="00C353C7">
                <w:rPr>
                  <w:rFonts w:ascii="Times New Roman" w:hAnsi="Times New Roman"/>
                  <w:color w:val="0000FF"/>
                  <w:u w:val="single"/>
                  <w:lang w:val="ru-RU"/>
                </w:rPr>
                <w:t>82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eacdf</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6</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eacf</w:t>
              </w:r>
              <w:r w:rsidRPr="00C353C7">
                <w:rPr>
                  <w:rFonts w:ascii="Times New Roman" w:hAnsi="Times New Roman"/>
                  <w:color w:val="0000FF"/>
                  <w:u w:val="single"/>
                  <w:lang w:val="ru-RU"/>
                </w:rPr>
                <w:t>84</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7</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ead</w:t>
              </w:r>
              <w:r w:rsidRPr="00C353C7">
                <w:rPr>
                  <w:rFonts w:ascii="Times New Roman" w:hAnsi="Times New Roman"/>
                  <w:color w:val="0000FF"/>
                  <w:u w:val="single"/>
                  <w:lang w:val="ru-RU"/>
                </w:rPr>
                <w:t>51</w:t>
              </w:r>
              <w:r>
                <w:rPr>
                  <w:rFonts w:ascii="Times New Roman" w:hAnsi="Times New Roman"/>
                  <w:color w:val="0000FF"/>
                  <w:u w:val="single"/>
                </w:rPr>
                <w:t>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9</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ead</w:t>
              </w:r>
              <w:r w:rsidRPr="00C353C7">
                <w:rPr>
                  <w:rFonts w:ascii="Times New Roman" w:hAnsi="Times New Roman"/>
                  <w:color w:val="0000FF"/>
                  <w:u w:val="single"/>
                  <w:lang w:val="ru-RU"/>
                </w:rPr>
                <w:t>68</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eaefa</w:t>
              </w:r>
              <w:r w:rsidRPr="00C353C7">
                <w:rPr>
                  <w:rFonts w:ascii="Times New Roman" w:hAnsi="Times New Roman"/>
                  <w:color w:val="0000FF"/>
                  <w:u w:val="single"/>
                  <w:lang w:val="ru-RU"/>
                </w:rPr>
                <w:t>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11</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w:t>
              </w:r>
              <w:r w:rsidRPr="00C353C7">
                <w:rPr>
                  <w:rFonts w:ascii="Times New Roman" w:hAnsi="Times New Roman"/>
                  <w:color w:val="0000FF"/>
                  <w:u w:val="single"/>
                  <w:lang w:val="ru-RU"/>
                </w:rPr>
                <w:t>78</w:t>
              </w:r>
              <w:r>
                <w:rPr>
                  <w:rFonts w:ascii="Times New Roman" w:hAnsi="Times New Roman"/>
                  <w:color w:val="0000FF"/>
                  <w:u w:val="single"/>
                </w:rPr>
                <w:t>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12</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w:t>
              </w:r>
              <w:r w:rsidRPr="00C353C7">
                <w:rPr>
                  <w:rFonts w:ascii="Times New Roman" w:hAnsi="Times New Roman"/>
                  <w:color w:val="0000FF"/>
                  <w:u w:val="single"/>
                  <w:lang w:val="ru-RU"/>
                </w:rPr>
                <w:t>946</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038</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06</w:t>
              </w:r>
              <w:r>
                <w:rPr>
                  <w:rFonts w:ascii="Times New Roman" w:hAnsi="Times New Roman"/>
                  <w:color w:val="0000FF"/>
                  <w:u w:val="single"/>
                </w:rPr>
                <w:t>f</w:t>
              </w:r>
              <w:r w:rsidRPr="00C353C7">
                <w:rPr>
                  <w:rFonts w:ascii="Times New Roman" w:hAnsi="Times New Roman"/>
                  <w:color w:val="0000FF"/>
                  <w:u w:val="single"/>
                  <w:lang w:val="ru-RU"/>
                </w:rPr>
                <w:t>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w:t>
              </w:r>
              <w:r>
                <w:rPr>
                  <w:rFonts w:ascii="Times New Roman" w:hAnsi="Times New Roman"/>
                  <w:color w:val="0000FF"/>
                  <w:u w:val="single"/>
                </w:rPr>
                <w:t>a</w:t>
              </w:r>
              <w:r w:rsidRPr="00C353C7">
                <w:rPr>
                  <w:rFonts w:ascii="Times New Roman" w:hAnsi="Times New Roman"/>
                  <w:color w:val="0000FF"/>
                  <w:u w:val="single"/>
                  <w:lang w:val="ru-RU"/>
                </w:rPr>
                <w:t>76</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16</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17</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w:t>
              </w:r>
              <w:r>
                <w:rPr>
                  <w:rFonts w:ascii="Times New Roman" w:hAnsi="Times New Roman"/>
                  <w:color w:val="0000FF"/>
                  <w:u w:val="single"/>
                </w:rPr>
                <w:t>d</w:t>
              </w:r>
              <w:r w:rsidRPr="00C353C7">
                <w:rPr>
                  <w:rFonts w:ascii="Times New Roman" w:hAnsi="Times New Roman"/>
                  <w:color w:val="0000FF"/>
                  <w:u w:val="single"/>
                  <w:lang w:val="ru-RU"/>
                </w:rPr>
                <w:t>96</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14</w:t>
              </w:r>
              <w:r>
                <w:rPr>
                  <w:rFonts w:ascii="Times New Roman" w:hAnsi="Times New Roman"/>
                  <w:color w:val="0000FF"/>
                  <w:u w:val="single"/>
                </w:rPr>
                <w:t>e</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19</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1</w:t>
              </w:r>
              <w:r>
                <w:rPr>
                  <w:rFonts w:ascii="Times New Roman" w:hAnsi="Times New Roman"/>
                  <w:color w:val="0000FF"/>
                  <w:u w:val="single"/>
                </w:rPr>
                <w:t>da</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20</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279</w:t>
              </w:r>
              <w:r>
                <w:rPr>
                  <w:rFonts w:ascii="Times New Roman" w:hAnsi="Times New Roman"/>
                  <w:color w:val="0000FF"/>
                  <w:u w:val="single"/>
                </w:rPr>
                <w:t>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21</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w:t>
              </w:r>
              <w:r>
                <w:rPr>
                  <w:rFonts w:ascii="Times New Roman" w:hAnsi="Times New Roman"/>
                  <w:color w:val="0000FF"/>
                  <w:u w:val="single"/>
                </w:rPr>
                <w:t>c</w:t>
              </w:r>
              <w:r w:rsidRPr="00C353C7">
                <w:rPr>
                  <w:rFonts w:ascii="Times New Roman" w:hAnsi="Times New Roman"/>
                  <w:color w:val="0000FF"/>
                  <w:u w:val="single"/>
                  <w:lang w:val="ru-RU"/>
                </w:rPr>
                <w:t>0</w:t>
              </w:r>
              <w:r>
                <w:rPr>
                  <w:rFonts w:ascii="Times New Roman" w:hAnsi="Times New Roman"/>
                  <w:color w:val="0000FF"/>
                  <w:u w:val="single"/>
                </w:rPr>
                <w:t>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22</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Предупреждение и защита от </w:t>
            </w:r>
            <w:r w:rsidRPr="00C353C7">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w:t>
              </w:r>
              <w:r>
                <w:rPr>
                  <w:rFonts w:ascii="Times New Roman" w:hAnsi="Times New Roman"/>
                  <w:color w:val="0000FF"/>
                  <w:u w:val="single"/>
                </w:rPr>
                <w:t>d</w:t>
              </w:r>
              <w:r w:rsidRPr="00C353C7">
                <w:rPr>
                  <w:rFonts w:ascii="Times New Roman" w:hAnsi="Times New Roman"/>
                  <w:color w:val="0000FF"/>
                  <w:u w:val="single"/>
                  <w:lang w:val="ru-RU"/>
                </w:rPr>
                <w:t>94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3384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eacc</w:t>
              </w:r>
              <w:r w:rsidRPr="00C353C7">
                <w:rPr>
                  <w:rFonts w:ascii="Times New Roman" w:hAnsi="Times New Roman"/>
                  <w:color w:val="0000FF"/>
                  <w:u w:val="single"/>
                  <w:lang w:val="ru-RU"/>
                </w:rPr>
                <w:t>82</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26</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37</w:t>
              </w:r>
              <w:r>
                <w:rPr>
                  <w:rFonts w:ascii="Times New Roman" w:hAnsi="Times New Roman"/>
                  <w:color w:val="0000FF"/>
                  <w:u w:val="single"/>
                </w:rPr>
                <w:t>ee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27</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w:t>
              </w:r>
              <w:r>
                <w:rPr>
                  <w:rFonts w:ascii="Times New Roman" w:hAnsi="Times New Roman"/>
                  <w:color w:val="0000FF"/>
                  <w:u w:val="single"/>
                </w:rPr>
                <w:t>ca</w:t>
              </w:r>
              <w:r w:rsidRPr="00C353C7">
                <w:rPr>
                  <w:rFonts w:ascii="Times New Roman" w:hAnsi="Times New Roman"/>
                  <w:color w:val="0000FF"/>
                  <w:u w:val="single"/>
                  <w:lang w:val="ru-RU"/>
                </w:rPr>
                <w:t>8</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w:t>
              </w:r>
              <w:r>
                <w:rPr>
                  <w:rFonts w:ascii="Times New Roman" w:hAnsi="Times New Roman"/>
                  <w:color w:val="0000FF"/>
                  <w:u w:val="single"/>
                </w:rPr>
                <w:t>f</w:t>
              </w:r>
              <w:r w:rsidRPr="00C353C7">
                <w:rPr>
                  <w:rFonts w:ascii="Times New Roman" w:hAnsi="Times New Roman"/>
                  <w:color w:val="0000FF"/>
                  <w:u w:val="single"/>
                  <w:lang w:val="ru-RU"/>
                </w:rPr>
                <w:t>82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29</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4568</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30</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46</w:t>
              </w:r>
              <w:r>
                <w:rPr>
                  <w:rFonts w:ascii="Times New Roman" w:hAnsi="Times New Roman"/>
                  <w:color w:val="0000FF"/>
                  <w:u w:val="single"/>
                </w:rPr>
                <w:t>da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31</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4842</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32</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6192</w:t>
              </w:r>
            </w:hyperlink>
          </w:p>
        </w:tc>
      </w:tr>
      <w:tr w:rsidR="000844E6">
        <w:trPr>
          <w:trHeight w:val="144"/>
          <w:tblCellSpacing w:w="20" w:type="nil"/>
        </w:trPr>
        <w:tc>
          <w:tcPr>
            <w:tcW w:w="0" w:type="auto"/>
            <w:gridSpan w:val="2"/>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0844E6" w:rsidRDefault="000844E6"/>
        </w:tc>
      </w:tr>
    </w:tbl>
    <w:p w:rsidR="000844E6" w:rsidRDefault="000844E6">
      <w:pPr>
        <w:sectPr w:rsidR="000844E6">
          <w:pgSz w:w="16383" w:h="11906" w:orient="landscape"/>
          <w:pgMar w:top="1134" w:right="850" w:bottom="1134" w:left="1701" w:header="720" w:footer="720" w:gutter="0"/>
          <w:cols w:space="720"/>
        </w:sectPr>
      </w:pPr>
    </w:p>
    <w:p w:rsidR="000844E6" w:rsidRDefault="00C353C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0844E6">
        <w:trPr>
          <w:trHeight w:val="144"/>
          <w:tblCellSpacing w:w="20" w:type="nil"/>
        </w:trPr>
        <w:tc>
          <w:tcPr>
            <w:tcW w:w="378"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 п/п </w:t>
            </w:r>
          </w:p>
          <w:p w:rsidR="000844E6" w:rsidRDefault="000844E6">
            <w:pPr>
              <w:spacing w:after="0"/>
              <w:ind w:left="135"/>
            </w:pPr>
          </w:p>
        </w:tc>
        <w:tc>
          <w:tcPr>
            <w:tcW w:w="3168"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Тема урока </w:t>
            </w:r>
          </w:p>
          <w:p w:rsidR="000844E6" w:rsidRDefault="000844E6">
            <w:pPr>
              <w:spacing w:after="0"/>
              <w:ind w:left="135"/>
            </w:pPr>
          </w:p>
        </w:tc>
        <w:tc>
          <w:tcPr>
            <w:tcW w:w="0" w:type="auto"/>
            <w:gridSpan w:val="3"/>
            <w:tcMar>
              <w:top w:w="50" w:type="dxa"/>
              <w:left w:w="100" w:type="dxa"/>
            </w:tcMar>
            <w:vAlign w:val="center"/>
          </w:tcPr>
          <w:p w:rsidR="000844E6" w:rsidRDefault="00C353C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Дата изучения </w:t>
            </w:r>
          </w:p>
          <w:p w:rsidR="000844E6" w:rsidRDefault="000844E6">
            <w:pPr>
              <w:spacing w:after="0"/>
              <w:ind w:left="135"/>
            </w:pPr>
          </w:p>
        </w:tc>
        <w:tc>
          <w:tcPr>
            <w:tcW w:w="1977" w:type="dxa"/>
            <w:vMerge w:val="restart"/>
            <w:tcMar>
              <w:top w:w="50" w:type="dxa"/>
              <w:left w:w="100" w:type="dxa"/>
            </w:tcMar>
            <w:vAlign w:val="center"/>
          </w:tcPr>
          <w:p w:rsidR="000844E6" w:rsidRDefault="00C353C7">
            <w:pPr>
              <w:spacing w:after="0"/>
              <w:ind w:left="135"/>
            </w:pPr>
            <w:r>
              <w:rPr>
                <w:rFonts w:ascii="Times New Roman" w:hAnsi="Times New Roman"/>
                <w:b/>
                <w:color w:val="000000"/>
                <w:sz w:val="24"/>
              </w:rPr>
              <w:t xml:space="preserve">Электронные цифровые образовательные ресурсы </w:t>
            </w:r>
          </w:p>
          <w:p w:rsidR="000844E6" w:rsidRDefault="000844E6">
            <w:pPr>
              <w:spacing w:after="0"/>
              <w:ind w:left="135"/>
            </w:pPr>
          </w:p>
        </w:tc>
      </w:tr>
      <w:tr w:rsidR="000844E6">
        <w:trPr>
          <w:trHeight w:val="144"/>
          <w:tblCellSpacing w:w="20" w:type="nil"/>
        </w:trPr>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c>
          <w:tcPr>
            <w:tcW w:w="830"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Всего </w:t>
            </w:r>
          </w:p>
          <w:p w:rsidR="000844E6" w:rsidRDefault="000844E6">
            <w:pPr>
              <w:spacing w:after="0"/>
              <w:ind w:left="135"/>
            </w:pPr>
          </w:p>
        </w:tc>
        <w:tc>
          <w:tcPr>
            <w:tcW w:w="1529"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Контрольные работы </w:t>
            </w:r>
          </w:p>
          <w:p w:rsidR="000844E6" w:rsidRDefault="000844E6">
            <w:pPr>
              <w:spacing w:after="0"/>
              <w:ind w:left="135"/>
            </w:pPr>
          </w:p>
        </w:tc>
        <w:tc>
          <w:tcPr>
            <w:tcW w:w="1628" w:type="dxa"/>
            <w:tcMar>
              <w:top w:w="50" w:type="dxa"/>
              <w:left w:w="100" w:type="dxa"/>
            </w:tcMar>
            <w:vAlign w:val="center"/>
          </w:tcPr>
          <w:p w:rsidR="000844E6" w:rsidRDefault="00C353C7">
            <w:pPr>
              <w:spacing w:after="0"/>
              <w:ind w:left="135"/>
            </w:pPr>
            <w:r>
              <w:rPr>
                <w:rFonts w:ascii="Times New Roman" w:hAnsi="Times New Roman"/>
                <w:b/>
                <w:color w:val="000000"/>
                <w:sz w:val="24"/>
              </w:rPr>
              <w:t xml:space="preserve">Практические работы </w:t>
            </w:r>
          </w:p>
          <w:p w:rsidR="000844E6" w:rsidRDefault="000844E6">
            <w:pPr>
              <w:spacing w:after="0"/>
              <w:ind w:left="135"/>
            </w:pPr>
          </w:p>
        </w:tc>
        <w:tc>
          <w:tcPr>
            <w:tcW w:w="0" w:type="auto"/>
            <w:vMerge/>
            <w:tcBorders>
              <w:top w:val="nil"/>
            </w:tcBorders>
            <w:tcMar>
              <w:top w:w="50" w:type="dxa"/>
              <w:left w:w="100" w:type="dxa"/>
            </w:tcMar>
          </w:tcPr>
          <w:p w:rsidR="000844E6" w:rsidRDefault="000844E6"/>
        </w:tc>
        <w:tc>
          <w:tcPr>
            <w:tcW w:w="0" w:type="auto"/>
            <w:vMerge/>
            <w:tcBorders>
              <w:top w:val="nil"/>
            </w:tcBorders>
            <w:tcMar>
              <w:top w:w="50" w:type="dxa"/>
              <w:left w:w="100" w:type="dxa"/>
            </w:tcMar>
          </w:tcPr>
          <w:p w:rsidR="000844E6" w:rsidRDefault="000844E6"/>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w:t>
              </w:r>
              <w:r w:rsidRPr="00C353C7">
                <w:rPr>
                  <w:rFonts w:ascii="Times New Roman" w:hAnsi="Times New Roman"/>
                  <w:color w:val="0000FF"/>
                  <w:u w:val="single"/>
                  <w:lang w:val="ru-RU"/>
                </w:rPr>
                <w:t>78</w:t>
              </w:r>
              <w:r>
                <w:rPr>
                  <w:rFonts w:ascii="Times New Roman" w:hAnsi="Times New Roman"/>
                  <w:color w:val="0000FF"/>
                  <w:u w:val="single"/>
                </w:rPr>
                <w:t>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w:t>
              </w:r>
              <w:r w:rsidRPr="00C353C7">
                <w:rPr>
                  <w:rFonts w:ascii="Times New Roman" w:hAnsi="Times New Roman"/>
                  <w:color w:val="0000FF"/>
                  <w:u w:val="single"/>
                  <w:lang w:val="ru-RU"/>
                </w:rPr>
                <w:t>946</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eafef</w:t>
              </w:r>
              <w:r w:rsidRPr="00C353C7">
                <w:rPr>
                  <w:rFonts w:ascii="Times New Roman" w:hAnsi="Times New Roman"/>
                  <w:color w:val="0000FF"/>
                  <w:u w:val="single"/>
                  <w:lang w:val="ru-RU"/>
                </w:rPr>
                <w:t>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eafd</w:t>
              </w:r>
              <w:r w:rsidRPr="00C353C7">
                <w:rPr>
                  <w:rFonts w:ascii="Times New Roman" w:hAnsi="Times New Roman"/>
                  <w:color w:val="0000FF"/>
                  <w:u w:val="single"/>
                  <w:lang w:val="ru-RU"/>
                </w:rPr>
                <w:t>42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6</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0210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7</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w:t>
              </w:r>
              <w:r>
                <w:rPr>
                  <w:rFonts w:ascii="Times New Roman" w:hAnsi="Times New Roman"/>
                  <w:color w:val="0000FF"/>
                  <w:u w:val="single"/>
                </w:rPr>
                <w:t>c</w:t>
              </w:r>
              <w:r w:rsidRPr="00C353C7">
                <w:rPr>
                  <w:rFonts w:ascii="Times New Roman" w:hAnsi="Times New Roman"/>
                  <w:color w:val="0000FF"/>
                  <w:u w:val="single"/>
                  <w:lang w:val="ru-RU"/>
                </w:rPr>
                <w:t>10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w:t>
              </w:r>
              <w:r>
                <w:rPr>
                  <w:rFonts w:ascii="Times New Roman" w:hAnsi="Times New Roman"/>
                  <w:color w:val="0000FF"/>
                  <w:u w:val="single"/>
                </w:rPr>
                <w:t>c</w:t>
              </w:r>
              <w:r w:rsidRPr="00C353C7">
                <w:rPr>
                  <w:rFonts w:ascii="Times New Roman" w:hAnsi="Times New Roman"/>
                  <w:color w:val="0000FF"/>
                  <w:u w:val="single"/>
                  <w:lang w:val="ru-RU"/>
                </w:rPr>
                <w:t>10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9</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14</w:t>
              </w:r>
              <w:r>
                <w:rPr>
                  <w:rFonts w:ascii="Times New Roman" w:hAnsi="Times New Roman"/>
                  <w:color w:val="0000FF"/>
                  <w:u w:val="single"/>
                </w:rPr>
                <w:t>e</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10</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0</w:t>
              </w:r>
              <w:r>
                <w:rPr>
                  <w:rFonts w:ascii="Times New Roman" w:hAnsi="Times New Roman"/>
                  <w:color w:val="0000FF"/>
                  <w:u w:val="single"/>
                </w:rPr>
                <w:t>efe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11</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1</w:t>
              </w:r>
              <w:r>
                <w:rPr>
                  <w:rFonts w:ascii="Times New Roman" w:hAnsi="Times New Roman"/>
                  <w:color w:val="0000FF"/>
                  <w:u w:val="single"/>
                </w:rPr>
                <w:t>ac</w:t>
              </w:r>
              <w:r w:rsidRPr="00C353C7">
                <w:rPr>
                  <w:rFonts w:ascii="Times New Roman" w:hAnsi="Times New Roman"/>
                  <w:color w:val="0000FF"/>
                  <w:u w:val="single"/>
                  <w:lang w:val="ru-RU"/>
                </w:rPr>
                <w:t>0</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1</w:t>
              </w:r>
              <w:r>
                <w:rPr>
                  <w:rFonts w:ascii="Times New Roman" w:hAnsi="Times New Roman"/>
                  <w:color w:val="0000FF"/>
                  <w:u w:val="single"/>
                </w:rPr>
                <w:t>da</w:t>
              </w:r>
              <w:r w:rsidRPr="00C353C7">
                <w:rPr>
                  <w:rFonts w:ascii="Times New Roman" w:hAnsi="Times New Roman"/>
                  <w:color w:val="0000FF"/>
                  <w:u w:val="single"/>
                  <w:lang w:val="ru-RU"/>
                </w:rPr>
                <w:t>4</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209</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222</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15</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23</w:t>
              </w:r>
              <w:r>
                <w:rPr>
                  <w:rFonts w:ascii="Times New Roman" w:hAnsi="Times New Roman"/>
                  <w:color w:val="0000FF"/>
                  <w:u w:val="single"/>
                </w:rPr>
                <w:t>a</w:t>
              </w:r>
              <w:r w:rsidRPr="00C353C7">
                <w:rPr>
                  <w:rFonts w:ascii="Times New Roman" w:hAnsi="Times New Roman"/>
                  <w:color w:val="0000FF"/>
                  <w:u w:val="single"/>
                  <w:lang w:val="ru-RU"/>
                </w:rPr>
                <w:t>8</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16</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17</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3078</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350</w:t>
              </w:r>
              <w:r>
                <w:rPr>
                  <w:rFonts w:ascii="Times New Roman" w:hAnsi="Times New Roman"/>
                  <w:color w:val="0000FF"/>
                  <w:u w:val="single"/>
                </w:rPr>
                <w:t>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19</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367</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20</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3</w:t>
              </w:r>
              <w:r>
                <w:rPr>
                  <w:rFonts w:ascii="Times New Roman" w:hAnsi="Times New Roman"/>
                  <w:color w:val="0000FF"/>
                  <w:u w:val="single"/>
                </w:rPr>
                <w:t>ca</w:t>
              </w:r>
              <w:r w:rsidRPr="00C353C7">
                <w:rPr>
                  <w:rFonts w:ascii="Times New Roman" w:hAnsi="Times New Roman"/>
                  <w:color w:val="0000FF"/>
                  <w:u w:val="single"/>
                  <w:lang w:val="ru-RU"/>
                </w:rPr>
                <w:t>8</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21</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425</w:t>
              </w:r>
              <w:r>
                <w:rPr>
                  <w:rFonts w:ascii="Times New Roman" w:hAnsi="Times New Roman"/>
                  <w:color w:val="0000FF"/>
                  <w:u w:val="single"/>
                </w:rPr>
                <w:t>c</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22</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40</w:t>
              </w:r>
              <w:r>
                <w:rPr>
                  <w:rFonts w:ascii="Times New Roman" w:hAnsi="Times New Roman"/>
                  <w:color w:val="0000FF"/>
                  <w:u w:val="single"/>
                </w:rPr>
                <w:t>ea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4568</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Опасные программы и явления </w:t>
            </w:r>
            <w:r w:rsidRPr="00C353C7">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4842</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0844E6" w:rsidRDefault="00C353C7">
            <w:pPr>
              <w:spacing w:after="0"/>
              <w:ind w:left="135"/>
            </w:pPr>
            <w:r>
              <w:rPr>
                <w:rFonts w:ascii="Times New Roman" w:hAnsi="Times New Roman"/>
                <w:color w:val="000000"/>
                <w:sz w:val="24"/>
              </w:rPr>
              <w:t>Безопасные правила цифрового поведения</w:t>
            </w:r>
          </w:p>
        </w:tc>
        <w:tc>
          <w:tcPr>
            <w:tcW w:w="830"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46</w:t>
              </w:r>
              <w:r>
                <w:rPr>
                  <w:rFonts w:ascii="Times New Roman" w:hAnsi="Times New Roman"/>
                  <w:color w:val="0000FF"/>
                  <w:u w:val="single"/>
                </w:rPr>
                <w:t>da</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26</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4</w:t>
              </w:r>
              <w:r>
                <w:rPr>
                  <w:rFonts w:ascii="Times New Roman" w:hAnsi="Times New Roman"/>
                  <w:color w:val="0000FF"/>
                  <w:u w:val="single"/>
                </w:rPr>
                <w:t>d</w:t>
              </w:r>
              <w:r w:rsidRPr="00C353C7">
                <w:rPr>
                  <w:rFonts w:ascii="Times New Roman" w:hAnsi="Times New Roman"/>
                  <w:color w:val="0000FF"/>
                  <w:u w:val="single"/>
                  <w:lang w:val="ru-RU"/>
                </w:rPr>
                <w:t>4</w:t>
              </w:r>
              <w:r>
                <w:rPr>
                  <w:rFonts w:ascii="Times New Roman" w:hAnsi="Times New Roman"/>
                  <w:color w:val="0000FF"/>
                  <w:u w:val="single"/>
                </w:rPr>
                <w:t>c</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27</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28</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29</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30</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31</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6192</w:t>
              </w:r>
            </w:hyperlink>
          </w:p>
        </w:tc>
      </w:tr>
      <w:tr w:rsidR="000844E6">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32</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Default="000844E6">
            <w:pPr>
              <w:spacing w:after="0"/>
              <w:ind w:left="135"/>
            </w:pPr>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33</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644</w:t>
              </w:r>
              <w:r>
                <w:rPr>
                  <w:rFonts w:ascii="Times New Roman" w:hAnsi="Times New Roman"/>
                  <w:color w:val="0000FF"/>
                  <w:u w:val="single"/>
                </w:rPr>
                <w:t>e</w:t>
              </w:r>
            </w:hyperlink>
          </w:p>
        </w:tc>
      </w:tr>
      <w:tr w:rsidR="000844E6" w:rsidRPr="00D041CB">
        <w:trPr>
          <w:trHeight w:val="144"/>
          <w:tblCellSpacing w:w="20" w:type="nil"/>
        </w:trPr>
        <w:tc>
          <w:tcPr>
            <w:tcW w:w="378" w:type="dxa"/>
            <w:tcMar>
              <w:top w:w="50" w:type="dxa"/>
              <w:left w:w="100" w:type="dxa"/>
            </w:tcMar>
            <w:vAlign w:val="center"/>
          </w:tcPr>
          <w:p w:rsidR="000844E6" w:rsidRDefault="00C353C7">
            <w:pPr>
              <w:spacing w:after="0"/>
            </w:pPr>
            <w:r>
              <w:rPr>
                <w:rFonts w:ascii="Times New Roman" w:hAnsi="Times New Roman"/>
                <w:color w:val="000000"/>
                <w:sz w:val="24"/>
              </w:rPr>
              <w:t>34</w:t>
            </w:r>
          </w:p>
        </w:tc>
        <w:tc>
          <w:tcPr>
            <w:tcW w:w="3168"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844E6" w:rsidRDefault="000844E6">
            <w:pPr>
              <w:spacing w:after="0"/>
              <w:ind w:left="135"/>
              <w:jc w:val="center"/>
            </w:pPr>
          </w:p>
        </w:tc>
        <w:tc>
          <w:tcPr>
            <w:tcW w:w="1628" w:type="dxa"/>
            <w:tcMar>
              <w:top w:w="50" w:type="dxa"/>
              <w:left w:w="100" w:type="dxa"/>
            </w:tcMar>
            <w:vAlign w:val="center"/>
          </w:tcPr>
          <w:p w:rsidR="000844E6" w:rsidRDefault="000844E6">
            <w:pPr>
              <w:spacing w:after="0"/>
              <w:ind w:left="135"/>
              <w:jc w:val="center"/>
            </w:pPr>
          </w:p>
        </w:tc>
        <w:tc>
          <w:tcPr>
            <w:tcW w:w="1155" w:type="dxa"/>
            <w:tcMar>
              <w:top w:w="50" w:type="dxa"/>
              <w:left w:w="100" w:type="dxa"/>
            </w:tcMar>
            <w:vAlign w:val="center"/>
          </w:tcPr>
          <w:p w:rsidR="000844E6" w:rsidRDefault="000844E6">
            <w:pPr>
              <w:spacing w:after="0"/>
              <w:ind w:left="135"/>
            </w:pPr>
          </w:p>
        </w:tc>
        <w:tc>
          <w:tcPr>
            <w:tcW w:w="1977" w:type="dxa"/>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353C7">
                <w:rPr>
                  <w:rFonts w:ascii="Times New Roman" w:hAnsi="Times New Roman"/>
                  <w:color w:val="0000FF"/>
                  <w:u w:val="single"/>
                  <w:lang w:val="ru-RU"/>
                </w:rPr>
                <w:t>://</w:t>
              </w:r>
              <w:r>
                <w:rPr>
                  <w:rFonts w:ascii="Times New Roman" w:hAnsi="Times New Roman"/>
                  <w:color w:val="0000FF"/>
                  <w:u w:val="single"/>
                </w:rPr>
                <w:t>m</w:t>
              </w:r>
              <w:r w:rsidRPr="00C353C7">
                <w:rPr>
                  <w:rFonts w:ascii="Times New Roman" w:hAnsi="Times New Roman"/>
                  <w:color w:val="0000FF"/>
                  <w:u w:val="single"/>
                  <w:lang w:val="ru-RU"/>
                </w:rPr>
                <w:t>.</w:t>
              </w:r>
              <w:r>
                <w:rPr>
                  <w:rFonts w:ascii="Times New Roman" w:hAnsi="Times New Roman"/>
                  <w:color w:val="0000FF"/>
                  <w:u w:val="single"/>
                </w:rPr>
                <w:t>edsoo</w:t>
              </w:r>
              <w:r w:rsidRPr="00C353C7">
                <w:rPr>
                  <w:rFonts w:ascii="Times New Roman" w:hAnsi="Times New Roman"/>
                  <w:color w:val="0000FF"/>
                  <w:u w:val="single"/>
                  <w:lang w:val="ru-RU"/>
                </w:rPr>
                <w:t>.</w:t>
              </w:r>
              <w:r>
                <w:rPr>
                  <w:rFonts w:ascii="Times New Roman" w:hAnsi="Times New Roman"/>
                  <w:color w:val="0000FF"/>
                  <w:u w:val="single"/>
                </w:rPr>
                <w:t>ru</w:t>
              </w:r>
              <w:r w:rsidRPr="00C353C7">
                <w:rPr>
                  <w:rFonts w:ascii="Times New Roman" w:hAnsi="Times New Roman"/>
                  <w:color w:val="0000FF"/>
                  <w:u w:val="single"/>
                  <w:lang w:val="ru-RU"/>
                </w:rPr>
                <w:t>/</w:t>
              </w:r>
              <w:r>
                <w:rPr>
                  <w:rFonts w:ascii="Times New Roman" w:hAnsi="Times New Roman"/>
                  <w:color w:val="0000FF"/>
                  <w:u w:val="single"/>
                </w:rPr>
                <w:t>f</w:t>
              </w:r>
              <w:r w:rsidRPr="00C353C7">
                <w:rPr>
                  <w:rFonts w:ascii="Times New Roman" w:hAnsi="Times New Roman"/>
                  <w:color w:val="0000FF"/>
                  <w:u w:val="single"/>
                  <w:lang w:val="ru-RU"/>
                </w:rPr>
                <w:t>5</w:t>
              </w:r>
              <w:r>
                <w:rPr>
                  <w:rFonts w:ascii="Times New Roman" w:hAnsi="Times New Roman"/>
                  <w:color w:val="0000FF"/>
                  <w:u w:val="single"/>
                </w:rPr>
                <w:t>eb</w:t>
              </w:r>
              <w:r w:rsidRPr="00C353C7">
                <w:rPr>
                  <w:rFonts w:ascii="Times New Roman" w:hAnsi="Times New Roman"/>
                  <w:color w:val="0000FF"/>
                  <w:u w:val="single"/>
                  <w:lang w:val="ru-RU"/>
                </w:rPr>
                <w:t>65</w:t>
              </w:r>
              <w:r>
                <w:rPr>
                  <w:rFonts w:ascii="Times New Roman" w:hAnsi="Times New Roman"/>
                  <w:color w:val="0000FF"/>
                  <w:u w:val="single"/>
                </w:rPr>
                <w:t>c</w:t>
              </w:r>
              <w:r w:rsidRPr="00C353C7">
                <w:rPr>
                  <w:rFonts w:ascii="Times New Roman" w:hAnsi="Times New Roman"/>
                  <w:color w:val="0000FF"/>
                  <w:u w:val="single"/>
                  <w:lang w:val="ru-RU"/>
                </w:rPr>
                <w:t>0</w:t>
              </w:r>
            </w:hyperlink>
          </w:p>
        </w:tc>
      </w:tr>
      <w:tr w:rsidR="000844E6">
        <w:trPr>
          <w:trHeight w:val="144"/>
          <w:tblCellSpacing w:w="20" w:type="nil"/>
        </w:trPr>
        <w:tc>
          <w:tcPr>
            <w:tcW w:w="0" w:type="auto"/>
            <w:gridSpan w:val="2"/>
            <w:tcMar>
              <w:top w:w="50" w:type="dxa"/>
              <w:left w:w="100" w:type="dxa"/>
            </w:tcMar>
            <w:vAlign w:val="center"/>
          </w:tcPr>
          <w:p w:rsidR="000844E6" w:rsidRPr="00C353C7" w:rsidRDefault="00C353C7">
            <w:pPr>
              <w:spacing w:after="0"/>
              <w:ind w:left="135"/>
              <w:rPr>
                <w:lang w:val="ru-RU"/>
              </w:rPr>
            </w:pPr>
            <w:r w:rsidRPr="00C353C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0844E6" w:rsidRDefault="00C353C7">
            <w:pPr>
              <w:spacing w:after="0"/>
              <w:ind w:left="135"/>
              <w:jc w:val="center"/>
            </w:pPr>
            <w:r w:rsidRPr="00C353C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844E6" w:rsidRDefault="00C353C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844E6" w:rsidRDefault="000844E6"/>
        </w:tc>
      </w:tr>
    </w:tbl>
    <w:p w:rsidR="000844E6" w:rsidRDefault="000844E6">
      <w:pPr>
        <w:sectPr w:rsidR="000844E6">
          <w:pgSz w:w="16383" w:h="11906" w:orient="landscape"/>
          <w:pgMar w:top="1134" w:right="850" w:bottom="1134" w:left="1701" w:header="720" w:footer="720" w:gutter="0"/>
          <w:cols w:space="720"/>
        </w:sectPr>
      </w:pPr>
    </w:p>
    <w:p w:rsidR="000844E6" w:rsidRPr="00D041CB" w:rsidRDefault="00C353C7">
      <w:pPr>
        <w:spacing w:after="0"/>
        <w:ind w:left="120"/>
        <w:rPr>
          <w:lang w:val="ru-RU"/>
        </w:rPr>
      </w:pPr>
      <w:bookmarkStart w:id="7" w:name="block-989083"/>
      <w:bookmarkEnd w:id="6"/>
      <w:r w:rsidRPr="00D041CB">
        <w:rPr>
          <w:rFonts w:ascii="Times New Roman" w:hAnsi="Times New Roman"/>
          <w:b/>
          <w:color w:val="000000"/>
          <w:sz w:val="28"/>
          <w:lang w:val="ru-RU"/>
        </w:rPr>
        <w:lastRenderedPageBreak/>
        <w:t>УЧЕБНО-МЕТОДИЧЕСКОЕ ОБЕСПЕЧЕНИЕ ОБРАЗОВАТЕЛЬНОГО ПРОЦЕССА</w:t>
      </w:r>
    </w:p>
    <w:p w:rsidR="000844E6" w:rsidRDefault="00C353C7">
      <w:pPr>
        <w:spacing w:after="0" w:line="480" w:lineRule="auto"/>
        <w:ind w:left="120"/>
      </w:pPr>
      <w:r>
        <w:rPr>
          <w:rFonts w:ascii="Times New Roman" w:hAnsi="Times New Roman"/>
          <w:b/>
          <w:color w:val="000000"/>
          <w:sz w:val="28"/>
        </w:rPr>
        <w:t>ОБЯЗАТЕЛЬНЫЕ УЧЕБНЫЕ МАТЕРИАЛЫ ДЛЯ УЧЕНИКА</w:t>
      </w:r>
    </w:p>
    <w:p w:rsidR="000844E6" w:rsidRPr="00D041CB" w:rsidRDefault="00C353C7">
      <w:pPr>
        <w:spacing w:after="0" w:line="480" w:lineRule="auto"/>
        <w:ind w:left="120"/>
        <w:rPr>
          <w:lang w:val="ru-RU"/>
        </w:rPr>
      </w:pPr>
      <w:proofErr w:type="gramStart"/>
      <w:r w:rsidRPr="00C353C7">
        <w:rPr>
          <w:rFonts w:ascii="Times New Roman" w:hAnsi="Times New Roman"/>
          <w:color w:val="000000"/>
          <w:sz w:val="28"/>
          <w:lang w:val="ru-RU"/>
        </w:rPr>
        <w:t>​‌• Основы безопасности жизнедеятельности, 8 класс/ Хренников Б.О., Гололобов Н.В., Льняная Л.И., Маслов М.В.; под редакцией Егорова С.Н., Акционерное общество «Издательство «Просвещение»</w:t>
      </w:r>
      <w:r w:rsidRPr="00C353C7">
        <w:rPr>
          <w:sz w:val="28"/>
          <w:lang w:val="ru-RU"/>
        </w:rPr>
        <w:br/>
      </w:r>
      <w:bookmarkStart w:id="8" w:name="dea971fa-9aae-469c-8a9b-f4f233706a2c"/>
      <w:r w:rsidRPr="00C353C7">
        <w:rPr>
          <w:rFonts w:ascii="Times New Roman" w:hAnsi="Times New Roman"/>
          <w:color w:val="000000"/>
          <w:sz w:val="28"/>
          <w:lang w:val="ru-RU"/>
        </w:rPr>
        <w:t xml:space="preserve"> • Основы безопасности жизнедеятельности, 8-9 классы/ Виноградова Н.Ф., Смирнов Д.В., Сидоренко Л.В. и другие, Общество с ограниченной ответственностью </w:t>
      </w:r>
      <w:r w:rsidRPr="00D041CB">
        <w:rPr>
          <w:rFonts w:ascii="Times New Roman" w:hAnsi="Times New Roman"/>
          <w:color w:val="000000"/>
          <w:sz w:val="28"/>
          <w:lang w:val="ru-RU"/>
        </w:rPr>
        <w:t>Издательский центр «ВЕНТАНА-ГРАФ»; Акционерное общество «Издательство «Просвещение»</w:t>
      </w:r>
      <w:bookmarkEnd w:id="8"/>
      <w:r w:rsidRPr="00D041CB">
        <w:rPr>
          <w:rFonts w:ascii="Times New Roman" w:hAnsi="Times New Roman"/>
          <w:color w:val="000000"/>
          <w:sz w:val="28"/>
          <w:lang w:val="ru-RU"/>
        </w:rPr>
        <w:t>‌​</w:t>
      </w:r>
      <w:proofErr w:type="gramEnd"/>
    </w:p>
    <w:p w:rsidR="000844E6" w:rsidRPr="00D041CB" w:rsidRDefault="00C353C7">
      <w:pPr>
        <w:spacing w:after="0" w:line="480" w:lineRule="auto"/>
        <w:ind w:left="120"/>
        <w:rPr>
          <w:lang w:val="ru-RU"/>
        </w:rPr>
      </w:pPr>
      <w:r w:rsidRPr="00D041CB">
        <w:rPr>
          <w:rFonts w:ascii="Times New Roman" w:hAnsi="Times New Roman"/>
          <w:color w:val="000000"/>
          <w:sz w:val="28"/>
          <w:lang w:val="ru-RU"/>
        </w:rPr>
        <w:t>​‌‌</w:t>
      </w:r>
    </w:p>
    <w:p w:rsidR="000844E6" w:rsidRPr="00C353C7" w:rsidRDefault="00C353C7">
      <w:pPr>
        <w:spacing w:after="0"/>
        <w:ind w:left="120"/>
        <w:rPr>
          <w:lang w:val="ru-RU"/>
        </w:rPr>
      </w:pPr>
      <w:r w:rsidRPr="00C353C7">
        <w:rPr>
          <w:rFonts w:ascii="Times New Roman" w:hAnsi="Times New Roman"/>
          <w:color w:val="000000"/>
          <w:sz w:val="28"/>
          <w:lang w:val="ru-RU"/>
        </w:rPr>
        <w:t>​</w:t>
      </w:r>
    </w:p>
    <w:p w:rsidR="000844E6" w:rsidRPr="00C353C7" w:rsidRDefault="00C353C7">
      <w:pPr>
        <w:spacing w:after="0" w:line="480" w:lineRule="auto"/>
        <w:ind w:left="120"/>
        <w:rPr>
          <w:lang w:val="ru-RU"/>
        </w:rPr>
      </w:pPr>
      <w:r w:rsidRPr="00C353C7">
        <w:rPr>
          <w:rFonts w:ascii="Times New Roman" w:hAnsi="Times New Roman"/>
          <w:b/>
          <w:color w:val="000000"/>
          <w:sz w:val="28"/>
          <w:lang w:val="ru-RU"/>
        </w:rPr>
        <w:t>МЕТОДИЧЕСКИЕ МАТЕРИАЛЫ ДЛЯ УЧИТЕЛЯ</w:t>
      </w:r>
    </w:p>
    <w:p w:rsidR="000844E6" w:rsidRPr="00C353C7" w:rsidRDefault="00C353C7">
      <w:pPr>
        <w:spacing w:after="0" w:line="480" w:lineRule="auto"/>
        <w:ind w:left="120"/>
        <w:rPr>
          <w:lang w:val="ru-RU"/>
        </w:rPr>
      </w:pPr>
      <w:r w:rsidRPr="00C353C7">
        <w:rPr>
          <w:rFonts w:ascii="Times New Roman" w:hAnsi="Times New Roman"/>
          <w:color w:val="000000"/>
          <w:sz w:val="28"/>
          <w:lang w:val="ru-RU"/>
        </w:rPr>
        <w:t>​‌‌​</w:t>
      </w:r>
    </w:p>
    <w:p w:rsidR="000844E6" w:rsidRPr="00C353C7" w:rsidRDefault="000844E6">
      <w:pPr>
        <w:spacing w:after="0"/>
        <w:ind w:left="120"/>
        <w:rPr>
          <w:lang w:val="ru-RU"/>
        </w:rPr>
      </w:pPr>
    </w:p>
    <w:p w:rsidR="000844E6" w:rsidRPr="00C353C7" w:rsidRDefault="00C353C7">
      <w:pPr>
        <w:spacing w:after="0" w:line="480" w:lineRule="auto"/>
        <w:ind w:left="120"/>
        <w:rPr>
          <w:lang w:val="ru-RU"/>
        </w:rPr>
      </w:pPr>
      <w:r w:rsidRPr="00C353C7">
        <w:rPr>
          <w:rFonts w:ascii="Times New Roman" w:hAnsi="Times New Roman"/>
          <w:b/>
          <w:color w:val="000000"/>
          <w:sz w:val="28"/>
          <w:lang w:val="ru-RU"/>
        </w:rPr>
        <w:t>ЦИФРОВЫЕ ОБРАЗОВАТЕЛЬНЫЕ РЕСУРСЫ И РЕСУРСЫ СЕТИ ИНТЕРНЕТ</w:t>
      </w:r>
    </w:p>
    <w:p w:rsidR="00C353C7" w:rsidRPr="00C353C7" w:rsidRDefault="00C353C7" w:rsidP="00D041CB">
      <w:pPr>
        <w:spacing w:after="0" w:line="480" w:lineRule="auto"/>
        <w:ind w:left="120"/>
        <w:rPr>
          <w:rFonts w:ascii="Calibri" w:hAnsi="Calibri" w:cs="Calibri"/>
          <w:color w:val="000000"/>
          <w:sz w:val="28"/>
          <w:szCs w:val="28"/>
        </w:rPr>
      </w:pPr>
      <w:r w:rsidRPr="00C353C7">
        <w:rPr>
          <w:rFonts w:ascii="Times New Roman" w:hAnsi="Times New Roman"/>
          <w:color w:val="000000"/>
          <w:sz w:val="28"/>
          <w:lang w:val="ru-RU"/>
        </w:rPr>
        <w:t>​</w:t>
      </w:r>
      <w:r w:rsidRPr="00C353C7">
        <w:rPr>
          <w:rFonts w:ascii="Times New Roman" w:hAnsi="Times New Roman"/>
          <w:color w:val="333333"/>
          <w:sz w:val="28"/>
          <w:lang w:val="ru-RU"/>
        </w:rPr>
        <w:t>​‌‌</w:t>
      </w:r>
      <w:r w:rsidRPr="00C353C7">
        <w:rPr>
          <w:rFonts w:ascii="Times New Roman" w:hAnsi="Times New Roman"/>
          <w:color w:val="000000"/>
          <w:sz w:val="28"/>
          <w:lang w:val="ru-RU"/>
        </w:rPr>
        <w:t>​</w:t>
      </w:r>
      <w:bookmarkStart w:id="9" w:name="_GoBack"/>
      <w:bookmarkEnd w:id="9"/>
      <w:r w:rsidRPr="00C353C7">
        <w:rPr>
          <w:rStyle w:val="c1"/>
          <w:color w:val="000000"/>
          <w:sz w:val="28"/>
          <w:szCs w:val="28"/>
        </w:rPr>
        <w:t xml:space="preserve"> </w:t>
      </w:r>
    </w:p>
    <w:bookmarkEnd w:id="7"/>
    <w:p w:rsidR="00C353C7" w:rsidRPr="00C353C7" w:rsidRDefault="00C353C7">
      <w:pPr>
        <w:rPr>
          <w:lang w:val="ru-RU"/>
        </w:rPr>
      </w:pPr>
    </w:p>
    <w:sectPr w:rsidR="00C353C7" w:rsidRPr="00C353C7" w:rsidSect="000844E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8A493A"/>
    <w:multiLevelType w:val="multilevel"/>
    <w:tmpl w:val="9168E04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0844E6"/>
    <w:rsid w:val="000844E6"/>
    <w:rsid w:val="004845EC"/>
    <w:rsid w:val="00C353C7"/>
    <w:rsid w:val="00D041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844E6"/>
    <w:rPr>
      <w:color w:val="0000FF" w:themeColor="hyperlink"/>
      <w:u w:val="single"/>
    </w:rPr>
  </w:style>
  <w:style w:type="table" w:styleId="ac">
    <w:name w:val="Table Grid"/>
    <w:basedOn w:val="a1"/>
    <w:uiPriority w:val="59"/>
    <w:rsid w:val="000844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c2">
    <w:name w:val="c2"/>
    <w:basedOn w:val="a"/>
    <w:rsid w:val="00C353C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C353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98791">
      <w:bodyDiv w:val="1"/>
      <w:marLeft w:val="0"/>
      <w:marRight w:val="0"/>
      <w:marTop w:val="0"/>
      <w:marBottom w:val="0"/>
      <w:divBdr>
        <w:top w:val="none" w:sz="0" w:space="0" w:color="auto"/>
        <w:left w:val="none" w:sz="0" w:space="0" w:color="auto"/>
        <w:bottom w:val="none" w:sz="0" w:space="0" w:color="auto"/>
        <w:right w:val="none" w:sz="0" w:space="0" w:color="auto"/>
      </w:divBdr>
    </w:div>
    <w:div w:id="39848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8c2" TargetMode="External"/><Relationship Id="rId21" Type="http://schemas.openxmlformats.org/officeDocument/2006/relationships/hyperlink" Target="https://m.edsoo.ru/7f41b590"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16" Type="http://schemas.openxmlformats.org/officeDocument/2006/relationships/hyperlink" Target="https://m.edsoo.ru/7f41b590" TargetMode="External"/><Relationship Id="rId11" Type="http://schemas.openxmlformats.org/officeDocument/2006/relationships/hyperlink" Target="https://m.edsoo.ru/7f419506"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9" Type="http://schemas.openxmlformats.org/officeDocument/2006/relationships/hyperlink" Target="https://m.edsoo.ru/7f41b590"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 Id="rId10" Type="http://schemas.openxmlformats.org/officeDocument/2006/relationships/hyperlink" Target="https://m.edsoo.ru/7f419506"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39" Type="http://schemas.openxmlformats.org/officeDocument/2006/relationships/hyperlink" Target="https://m.edsoo.ru/f5eb14e4" TargetMode="External"/><Relationship Id="rId34" Type="http://schemas.openxmlformats.org/officeDocument/2006/relationships/hyperlink" Target="https://m.edsoo.ru/f5eaf946"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29" Type="http://schemas.openxmlformats.org/officeDocument/2006/relationships/hyperlink" Target="https://m.edsoo.ru/f5eacf84" TargetMode="External"/><Relationship Id="rId24" Type="http://schemas.openxmlformats.org/officeDocument/2006/relationships/hyperlink" Target="https://m.edsoo.ru/f5eac5d4"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66" Type="http://schemas.openxmlformats.org/officeDocument/2006/relationships/hyperlink" Target="https://m.edsoo.ru/f5eb23a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36</Pages>
  <Words>9606</Words>
  <Characters>54758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4</cp:revision>
  <dcterms:created xsi:type="dcterms:W3CDTF">2023-10-09T09:15:00Z</dcterms:created>
  <dcterms:modified xsi:type="dcterms:W3CDTF">2023-10-09T13:24:00Z</dcterms:modified>
</cp:coreProperties>
</file>